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Default="0057097A">
      <w:pPr>
        <w:pStyle w:val="ConsPlusTitlePage"/>
      </w:pPr>
      <w:r>
        <w:br/>
      </w:r>
    </w:p>
    <w:p w:rsidR="0057097A" w:rsidRDefault="0057097A">
      <w:pPr>
        <w:pStyle w:val="ConsPlusNormal"/>
        <w:jc w:val="both"/>
        <w:outlineLvl w:val="0"/>
      </w:pPr>
    </w:p>
    <w:tbl>
      <w:tblPr>
        <w:tblW w:w="0" w:type="auto"/>
        <w:tblInd w:w="-1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3"/>
        <w:gridCol w:w="4677"/>
      </w:tblGrid>
      <w:tr w:rsidR="0057097A" w:rsidTr="0081098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7097A" w:rsidRDefault="0057097A">
            <w:pPr>
              <w:pStyle w:val="ConsPlusNormal"/>
            </w:pPr>
            <w:r>
              <w:t>20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097A" w:rsidRDefault="0057097A">
            <w:pPr>
              <w:pStyle w:val="ConsPlusNormal"/>
              <w:jc w:val="right"/>
            </w:pPr>
            <w:r>
              <w:t>N 398-ФЗ</w:t>
            </w:r>
          </w:p>
        </w:tc>
      </w:tr>
    </w:tbl>
    <w:p w:rsidR="0057097A" w:rsidRDefault="00570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Title"/>
        <w:jc w:val="center"/>
      </w:pPr>
      <w:r>
        <w:t>РОССИЙСКАЯ ФЕДЕРАЦИЯ</w:t>
      </w:r>
    </w:p>
    <w:p w:rsidR="0057097A" w:rsidRDefault="0057097A">
      <w:pPr>
        <w:pStyle w:val="ConsPlusTitle"/>
        <w:jc w:val="both"/>
      </w:pPr>
    </w:p>
    <w:p w:rsidR="0057097A" w:rsidRDefault="0057097A">
      <w:pPr>
        <w:pStyle w:val="ConsPlusTitle"/>
        <w:jc w:val="center"/>
      </w:pPr>
      <w:r>
        <w:t>ФЕДЕРАЛЬНЫЙ ЗАКОН</w:t>
      </w:r>
    </w:p>
    <w:p w:rsidR="0057097A" w:rsidRDefault="0057097A">
      <w:pPr>
        <w:pStyle w:val="ConsPlusTitle"/>
        <w:jc w:val="both"/>
      </w:pPr>
    </w:p>
    <w:p w:rsidR="0057097A" w:rsidRDefault="0057097A">
      <w:pPr>
        <w:pStyle w:val="ConsPlusTitle"/>
        <w:jc w:val="center"/>
      </w:pPr>
      <w:r>
        <w:t>О ВНЕСЕНИИ ИЗМЕНЕНИЙ</w:t>
      </w:r>
    </w:p>
    <w:p w:rsidR="0057097A" w:rsidRDefault="0057097A">
      <w:pPr>
        <w:pStyle w:val="ConsPlusTitle"/>
        <w:jc w:val="center"/>
      </w:pPr>
      <w:r>
        <w:t xml:space="preserve">В ФЕДЕРАЛЬНЫЙ ЗАКОН "О БЕЗОПАСНОСТИ </w:t>
      </w:r>
      <w:proofErr w:type="gramStart"/>
      <w:r>
        <w:t>ДОРОЖНОГО</w:t>
      </w:r>
      <w:proofErr w:type="gramEnd"/>
    </w:p>
    <w:p w:rsidR="0057097A" w:rsidRDefault="0057097A">
      <w:pPr>
        <w:pStyle w:val="ConsPlusTitle"/>
        <w:jc w:val="center"/>
      </w:pPr>
      <w:r>
        <w:t xml:space="preserve">ДВИЖЕНИЯ" В ЧАСТИ УСТАНОВЛЕНИЯ </w:t>
      </w:r>
      <w:proofErr w:type="gramStart"/>
      <w:r>
        <w:t>ДОПОЛНИТЕЛЬНЫХ</w:t>
      </w:r>
      <w:proofErr w:type="gramEnd"/>
    </w:p>
    <w:p w:rsidR="0057097A" w:rsidRDefault="0057097A">
      <w:pPr>
        <w:pStyle w:val="ConsPlusTitle"/>
        <w:jc w:val="center"/>
      </w:pPr>
      <w:r>
        <w:t>ТРЕБОВАНИЙ ПО ОБЕСПЕЧЕНИЮ БЕЗОПАСНОСТИ ДОРОЖНОГО ДВИЖЕНИЯ</w:t>
      </w:r>
    </w:p>
    <w:p w:rsidR="0057097A" w:rsidRDefault="0057097A">
      <w:pPr>
        <w:pStyle w:val="ConsPlusTitle"/>
        <w:jc w:val="center"/>
      </w:pPr>
      <w:r>
        <w:t>ПРИ ПЕРЕВОЗКЕ ПАССАЖИРОВ И ГРУЗОВ АВТОМОБИЛЬНЫМ ТРАНСПОРТОМ</w:t>
      </w:r>
    </w:p>
    <w:p w:rsidR="0057097A" w:rsidRDefault="0057097A">
      <w:pPr>
        <w:pStyle w:val="ConsPlusTitle"/>
        <w:jc w:val="center"/>
      </w:pPr>
      <w:r>
        <w:t>И ГОРОДСКИМ НАЗЕМНЫМ ЭЛЕКТРИЧЕСКИМ ТРАНСПОРТОМ</w:t>
      </w:r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Normal"/>
        <w:jc w:val="right"/>
      </w:pPr>
      <w:proofErr w:type="gramStart"/>
      <w:r>
        <w:t>Принят</w:t>
      </w:r>
      <w:proofErr w:type="gramEnd"/>
    </w:p>
    <w:p w:rsidR="0057097A" w:rsidRDefault="0057097A">
      <w:pPr>
        <w:pStyle w:val="ConsPlusNormal"/>
        <w:jc w:val="right"/>
      </w:pPr>
      <w:r>
        <w:t>Государственной Думой</w:t>
      </w:r>
    </w:p>
    <w:p w:rsidR="0057097A" w:rsidRDefault="0057097A">
      <w:pPr>
        <w:pStyle w:val="ConsPlusNormal"/>
        <w:jc w:val="right"/>
      </w:pPr>
      <w:r>
        <w:t>13 декабря 2017 года</w:t>
      </w:r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Normal"/>
        <w:jc w:val="right"/>
      </w:pPr>
      <w:r>
        <w:t>Одобрен</w:t>
      </w:r>
    </w:p>
    <w:p w:rsidR="0057097A" w:rsidRDefault="0057097A">
      <w:pPr>
        <w:pStyle w:val="ConsPlusNormal"/>
        <w:jc w:val="right"/>
      </w:pPr>
      <w:r>
        <w:t>Советом Федерации</w:t>
      </w:r>
    </w:p>
    <w:p w:rsidR="0057097A" w:rsidRDefault="0057097A">
      <w:pPr>
        <w:pStyle w:val="ConsPlusNormal"/>
        <w:jc w:val="right"/>
      </w:pPr>
      <w:r>
        <w:t>15 декабря 2017 года</w:t>
      </w:r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Title"/>
        <w:ind w:firstLine="540"/>
        <w:jc w:val="both"/>
        <w:outlineLvl w:val="0"/>
      </w:pPr>
      <w:r>
        <w:t>Статья 1</w:t>
      </w:r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10 декабря 1995 года N 196-ФЗ "О безопасности дорожного движения" (Собрание законодательства Российской Федерации, 1995, N 50, ст. 4873; 2002, N 18, ст. 1721; 2004, N 35, ст. 3607; 2009, N 48, ст. 5717; 2011, N 29, ст. 4283; N 30, ст. 4590, 4596; 2012, N 25, ст. 3268;</w:t>
      </w:r>
      <w:proofErr w:type="gramEnd"/>
      <w:r>
        <w:t xml:space="preserve"> </w:t>
      </w:r>
      <w:proofErr w:type="gramStart"/>
      <w:r>
        <w:t>N 31, ст. 4320; 2013, N 17, ст. 2032; N 19, ст. 2319; N 52, ст. 7002; 2015, N 29, ст. 4359; N 48, ст. 6723; 2016, N 15, ст. 2066; N 18, ст. 2502; N 27, ст. 4229) следующие изменения:</w:t>
      </w:r>
      <w:proofErr w:type="gramEnd"/>
    </w:p>
    <w:p w:rsidR="0057097A" w:rsidRDefault="0057097A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3 статьи 6</w:t>
        </w:r>
      </w:hyperlink>
      <w:r>
        <w:t xml:space="preserve"> дополнить абзацами следующего содержания: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 xml:space="preserve">"К полномочиям органов исполнительной власти субъектов Российской Федерации - городов федерального значения Москвы, Санкт-Петербурга и Севастополя в области обеспечения безопасности дорожного движения относится также утверждение перечня транспортных средств, которые используются для перевозки пассажиров, имеют, за исключением места водителя, более восьми мест для сидения,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превышает 5 тонн и которым разрешено движение по полосе для маршрутных транспортных средств.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 xml:space="preserve">Перечень таких транспортных средств и последующие изменения в него должны быть официально опубликованы в порядке, установленном законодательством городов федерального значения Москвы, Санкт-Петербурга и Севастополя, не </w:t>
      </w:r>
      <w:proofErr w:type="gramStart"/>
      <w:r>
        <w:t>позднее</w:t>
      </w:r>
      <w:proofErr w:type="gramEnd"/>
      <w:r>
        <w:t xml:space="preserve"> чем за тридцать дней до дня введения в действие этого перечня (изменений в перечень).";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20</w:t>
        </w:r>
      </w:hyperlink>
      <w:r>
        <w:t xml:space="preserve"> изложить в следующей редакции:</w:t>
      </w:r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Normal"/>
        <w:ind w:firstLine="540"/>
        <w:jc w:val="both"/>
      </w:pPr>
      <w:r>
        <w:t>"Статья 20. Основные требования по обеспечению безопасности дорожного движения, предъявляемые к юридическим лицам, индивидуальным предпринимателям, физическим лицам при эксплуатации транспортных средств</w:t>
      </w:r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Normal"/>
        <w:ind w:firstLine="540"/>
        <w:jc w:val="both"/>
      </w:pPr>
      <w:r>
        <w:t>1. Юридические лица, индивидуальные предприниматели, осуществляющие эксплуатацию транспортных средств, обязаны: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lastRenderedPageBreak/>
        <w:t>организовывать работу водителей в соответствии с требованиями, обеспечивающими безопасность дорожного движения;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>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 в соответствии с пунктом 13 статьи 25 настоящего Федерального закона;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>соблюдать установленный законодательством Российской Федерации режим труда и отдыха водителей;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 xml:space="preserve">анализировать и устранять причины дорожно-транспортных происшествий и нарушений правил дорожного </w:t>
      </w:r>
      <w:proofErr w:type="gramStart"/>
      <w:r>
        <w:t>движения</w:t>
      </w:r>
      <w:proofErr w:type="gramEnd"/>
      <w:r>
        <w:t xml:space="preserve"> с участием принадлежащих им транспортных средств;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 xml:space="preserve">организовывать в соответствии с требованиями настоящего Федерального закона,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ноября 2011 года N 323-ФЗ "Об основах охраны здоровья граждан в Российской Федерации"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>обеспечивать соответствие технического состояния транспортных сре</w:t>
      </w:r>
      <w:proofErr w:type="gramStart"/>
      <w:r>
        <w:t>дств тр</w:t>
      </w:r>
      <w:proofErr w:type="gramEnd"/>
      <w:r>
        <w:t>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>осуществлять техническое обслуживание транспортных сре</w:t>
      </w:r>
      <w:proofErr w:type="gramStart"/>
      <w:r>
        <w:t>дств в ср</w:t>
      </w:r>
      <w:proofErr w:type="gramEnd"/>
      <w:r>
        <w:t>оки, предусмотренные документацией заводов - изготовителей данных транспортных средств;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 xml:space="preserve"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</w:t>
      </w:r>
      <w:proofErr w:type="spellStart"/>
      <w:r>
        <w:t>тахографы</w:t>
      </w:r>
      <w:proofErr w:type="spellEnd"/>
      <w:r>
        <w:t xml:space="preserve">). Требования к </w:t>
      </w:r>
      <w:proofErr w:type="spellStart"/>
      <w:r>
        <w:t>тахографам</w:t>
      </w:r>
      <w:proofErr w:type="spellEnd"/>
      <w:r>
        <w:t xml:space="preserve">, категории и виды оснащаемых ими транспортных средств, порядок оснащения транспортных средств </w:t>
      </w:r>
      <w:proofErr w:type="spellStart"/>
      <w:r>
        <w:t>тахографами</w:t>
      </w:r>
      <w:proofErr w:type="spellEnd"/>
      <w:r>
        <w:t xml:space="preserve">, правила их использования, обслуживания и контроля их работы устанавливаются в порядке, определяемом Правительством Российской Федерации. Категории оснащаемых </w:t>
      </w:r>
      <w:proofErr w:type="spellStart"/>
      <w:r>
        <w:t>тахографами</w:t>
      </w:r>
      <w:proofErr w:type="spellEnd"/>
      <w:r>
        <w:t xml:space="preserve"> транспортных средств, осуществляющих регулярные перевозки пассажиров, а также виды сообщения, в которых осуществляются такие перевозки транспортными средствами указанных категорий, устанавливаются Правительством Российской Федерации.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Указанные в пункте 1 настоящей статьи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 собственных нужд), кроме того, обязаны:</w:t>
      </w:r>
      <w:proofErr w:type="gramEnd"/>
    </w:p>
    <w:p w:rsidR="0057097A" w:rsidRDefault="0057097A">
      <w:pPr>
        <w:pStyle w:val="ConsPlusNormal"/>
        <w:spacing w:before="220"/>
        <w:ind w:firstLine="540"/>
        <w:jc w:val="both"/>
      </w:pPr>
      <w:r>
        <w:t>соблюдать правила 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lastRenderedPageBreak/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движения;</w:t>
      </w:r>
    </w:p>
    <w:p w:rsidR="0057097A" w:rsidRDefault="0057097A">
      <w:pPr>
        <w:pStyle w:val="ConsPlusNormal"/>
        <w:spacing w:before="220"/>
        <w:ind w:firstLine="540"/>
        <w:jc w:val="both"/>
      </w:pPr>
      <w:proofErr w:type="gramStart"/>
      <w:r>
        <w:t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а также осуществлять</w:t>
      </w:r>
      <w:proofErr w:type="gramEnd"/>
      <w:r>
        <w:t xml:space="preserve"> техническое обслуживание и ремонт указанных транспортных сре</w:t>
      </w:r>
      <w:proofErr w:type="gramStart"/>
      <w:r>
        <w:t>дств в с</w:t>
      </w:r>
      <w:proofErr w:type="gramEnd"/>
      <w:r>
        <w:t>оответствии с требованиями, установленными статьей 18 настоящего Федерального закона;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57097A" w:rsidRDefault="0057097A">
      <w:pPr>
        <w:pStyle w:val="ConsPlusNormal"/>
        <w:spacing w:before="220"/>
        <w:ind w:firstLine="540"/>
        <w:jc w:val="both"/>
      </w:pPr>
      <w:proofErr w:type="gramStart"/>
      <w: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требованиям при осуществлении перевозок индивидуальным предпринимателем самостоятельно;</w:t>
      </w:r>
      <w:proofErr w:type="gramEnd"/>
    </w:p>
    <w:p w:rsidR="0057097A" w:rsidRDefault="0057097A">
      <w:pPr>
        <w:pStyle w:val="ConsPlusNormal"/>
        <w:spacing w:before="220"/>
        <w:ind w:firstLine="540"/>
        <w:jc w:val="both"/>
      </w:pPr>
      <w:r>
        <w:t xml:space="preserve">организовывать и проводить </w:t>
      </w:r>
      <w:proofErr w:type="spellStart"/>
      <w:r>
        <w:t>предрейсовый</w:t>
      </w:r>
      <w:proofErr w:type="spellEnd"/>
      <w:r>
        <w:t xml:space="preserve"> или </w:t>
      </w:r>
      <w:proofErr w:type="spellStart"/>
      <w:r>
        <w:t>предсменный</w:t>
      </w:r>
      <w:proofErr w:type="spellEnd"/>
      <w:r>
        <w:t xml:space="preserve"> контроль технического состояния транспортных сре</w:t>
      </w:r>
      <w:proofErr w:type="gramStart"/>
      <w:r>
        <w:t>дств в п</w:t>
      </w:r>
      <w:proofErr w:type="gramEnd"/>
      <w:r>
        <w:t>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>соблюдать правила технической эксплуатации транспортных средств городского наземного электрического транспорта,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>соблюдать правила организованной перевозки группы детей автобусами, установленные Правительством Российской Федерации, при осуществлении таких перевозок.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>3. Физические лица, осуществляющие эксплуатацию транспортных средств, разрешенная максимальная масса которых превышает 3500 килограммов и число сидячих мест которых, помимо сиденья водителя, превышает восемь, обязаны: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 xml:space="preserve">анализировать и устранять причины дорожно-транспортных происшествий и нарушений правил дорожного </w:t>
      </w:r>
      <w:proofErr w:type="gramStart"/>
      <w:r>
        <w:t>движения</w:t>
      </w:r>
      <w:proofErr w:type="gramEnd"/>
      <w:r>
        <w:t xml:space="preserve"> с участием принадлежащих им транспортных средств;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>обеспечивать соответствие технического состояния транспортных сре</w:t>
      </w:r>
      <w:proofErr w:type="gramStart"/>
      <w:r>
        <w:t>дств тр</w:t>
      </w:r>
      <w:proofErr w:type="gramEnd"/>
      <w:r>
        <w:t>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>осуществлять техническое обслуживание транспортных средств в сроки, предусмотренные документацией заводов - изготовителей данных транспортных средств</w:t>
      </w:r>
      <w:proofErr w:type="gramStart"/>
      <w:r>
        <w:t>.";</w:t>
      </w:r>
      <w:proofErr w:type="gramEnd"/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Normal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статью 30</w:t>
        </w:r>
      </w:hyperlink>
      <w:r>
        <w:t xml:space="preserve"> дополнить пунктом 2.1 следующего содержания:</w:t>
      </w:r>
    </w:p>
    <w:p w:rsidR="0057097A" w:rsidRDefault="0057097A">
      <w:pPr>
        <w:pStyle w:val="ConsPlusNormal"/>
        <w:spacing w:before="220"/>
        <w:ind w:firstLine="540"/>
        <w:jc w:val="both"/>
      </w:pPr>
      <w:r>
        <w:t xml:space="preserve">"2.1. В целях осуществления контроля за оснащением транспортных средств </w:t>
      </w:r>
      <w:proofErr w:type="spellStart"/>
      <w:r>
        <w:t>тахографами</w:t>
      </w:r>
      <w:proofErr w:type="spellEnd"/>
      <w:r>
        <w:t xml:space="preserve"> и соблюдением водителями норм времени управления транспортным средством и отдыха должностные лица органов государственного надзора имеют право доступа к </w:t>
      </w:r>
      <w:proofErr w:type="spellStart"/>
      <w:r>
        <w:t>тахографу</w:t>
      </w:r>
      <w:proofErr w:type="spellEnd"/>
      <w:r>
        <w:t>, установленному на транспортном средстве</w:t>
      </w:r>
      <w:proofErr w:type="gramStart"/>
      <w:r>
        <w:t>.".</w:t>
      </w:r>
      <w:proofErr w:type="gramEnd"/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Title"/>
        <w:ind w:firstLine="540"/>
        <w:jc w:val="both"/>
        <w:outlineLvl w:val="0"/>
      </w:pPr>
      <w:r>
        <w:t>Статья 2</w:t>
      </w:r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Normal"/>
        <w:ind w:firstLine="540"/>
        <w:jc w:val="both"/>
      </w:pPr>
      <w:r>
        <w:t>Настоящий Федеральный закон вступает в силу по истечении одного года после дня его официального опубликования.</w:t>
      </w:r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Normal"/>
        <w:jc w:val="right"/>
      </w:pPr>
      <w:r>
        <w:t>Президент</w:t>
      </w:r>
    </w:p>
    <w:p w:rsidR="0057097A" w:rsidRDefault="0057097A">
      <w:pPr>
        <w:pStyle w:val="ConsPlusNormal"/>
        <w:jc w:val="right"/>
      </w:pPr>
      <w:r>
        <w:t>Российской Федерации</w:t>
      </w:r>
    </w:p>
    <w:p w:rsidR="0057097A" w:rsidRDefault="0057097A">
      <w:pPr>
        <w:pStyle w:val="ConsPlusNormal"/>
        <w:jc w:val="right"/>
      </w:pPr>
      <w:r>
        <w:t>В.ПУТИН</w:t>
      </w:r>
    </w:p>
    <w:p w:rsidR="0057097A" w:rsidRDefault="0057097A">
      <w:pPr>
        <w:pStyle w:val="ConsPlusNormal"/>
      </w:pPr>
      <w:r>
        <w:t>Москва, Кремль</w:t>
      </w:r>
    </w:p>
    <w:p w:rsidR="0057097A" w:rsidRDefault="0057097A">
      <w:pPr>
        <w:pStyle w:val="ConsPlusNormal"/>
        <w:spacing w:before="220"/>
      </w:pPr>
      <w:r>
        <w:t>20 декабря 2017 года</w:t>
      </w:r>
    </w:p>
    <w:p w:rsidR="0057097A" w:rsidRDefault="0057097A">
      <w:pPr>
        <w:pStyle w:val="ConsPlusNormal"/>
        <w:spacing w:before="220"/>
      </w:pPr>
      <w:r>
        <w:t>N 398-ФЗ</w:t>
      </w:r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Normal"/>
        <w:jc w:val="both"/>
      </w:pPr>
    </w:p>
    <w:p w:rsidR="0057097A" w:rsidRDefault="00570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311" w:rsidRDefault="00E27311"/>
    <w:sectPr w:rsidR="00E27311" w:rsidSect="0059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7A"/>
    <w:rsid w:val="00033B00"/>
    <w:rsid w:val="000A43F4"/>
    <w:rsid w:val="0057097A"/>
    <w:rsid w:val="005C3410"/>
    <w:rsid w:val="0081098C"/>
    <w:rsid w:val="00E2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960D295D5CEFAA8D85899C325F5AD9BFB85EE2C8339480785418121CB6F600204E03D4B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31960D295D5CEFAA8D85899C325F5AD9B5BC53E2C533948078541812D1B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1960D295D5CEFAA8D85899C325F5AD9BFB85EE2C8339480785418121CB6F600204E064719A380D3B5G" TargetMode="External"/><Relationship Id="rId5" Type="http://schemas.openxmlformats.org/officeDocument/2006/relationships/hyperlink" Target="consultantplus://offline/ref=EE31960D295D5CEFAA8D85899C325F5AD9BFB85EE2C8339480785418121CB6F600204E05D4B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31960D295D5CEFAA8D85899C325F5AD9BFB85EE2C833948078541812D1B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VoronovaMV</cp:lastModifiedBy>
  <cp:revision>2</cp:revision>
  <dcterms:created xsi:type="dcterms:W3CDTF">2017-12-29T11:14:00Z</dcterms:created>
  <dcterms:modified xsi:type="dcterms:W3CDTF">2017-12-29T11:14:00Z</dcterms:modified>
</cp:coreProperties>
</file>