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6F" w:rsidRDefault="00E4146F" w:rsidP="00891EF1">
      <w:pPr>
        <w:spacing w:before="1332" w:line="300" w:lineRule="exact"/>
        <w:jc w:val="center"/>
        <w:rPr>
          <w:rFonts w:ascii="Arial" w:hAnsi="Arial" w:cs="Arial"/>
          <w:sz w:val="20"/>
          <w:lang w:val="en-US"/>
        </w:rPr>
      </w:pPr>
      <w:r w:rsidRPr="00495790">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78.6pt;visibility:visible">
            <v:imagedata r:id="rId7" o:title=""/>
          </v:shape>
        </w:pict>
      </w:r>
    </w:p>
    <w:p w:rsidR="00E4146F" w:rsidRDefault="00E4146F" w:rsidP="00891EF1">
      <w:pPr>
        <w:jc w:val="center"/>
        <w:rPr>
          <w:rFonts w:ascii="Courier New" w:hAnsi="Courier New"/>
          <w:spacing w:val="20"/>
          <w:sz w:val="12"/>
          <w:lang w:val="en-US"/>
        </w:rPr>
      </w:pPr>
    </w:p>
    <w:p w:rsidR="00E4146F" w:rsidRPr="00835CEE" w:rsidRDefault="00E4146F"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E4146F" w:rsidRPr="00835CEE" w:rsidRDefault="00E4146F" w:rsidP="00891EF1">
      <w:pPr>
        <w:pStyle w:val="Header"/>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E4146F" w:rsidRDefault="00E4146F" w:rsidP="00891EF1">
      <w:pPr>
        <w:pStyle w:val="Header"/>
        <w:spacing w:line="288" w:lineRule="auto"/>
        <w:jc w:val="center"/>
        <w:rPr>
          <w:rFonts w:ascii="Arial" w:hAnsi="Arial"/>
          <w:b/>
          <w:sz w:val="12"/>
        </w:rPr>
      </w:pPr>
      <w:r>
        <w:rPr>
          <w:noProof/>
        </w:rPr>
        <w:pict>
          <v:line id="Line 2" o:spid="_x0000_s1026" style="position:absolute;left:0;text-align:left;z-index:251651584;visibility:visibl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" o:allowincell="f" strokeweight=".5pt">
            <v:stroke startarrowwidth="narrow" startarrowlength="short" endarrowwidth="narrow" endarrowlength="short"/>
          </v:line>
        </w:pict>
      </w:r>
      <w:r>
        <w:rPr>
          <w:noProof/>
        </w:rPr>
        <w:pict>
          <v:line id="Line 3" o:spid="_x0000_s1027" style="position:absolute;left:0;text-align:left;flip:y;z-index:251650560;visibility:visibl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" o:allowincell="f" strokeweight="2.5pt">
            <v:stroke startarrowwidth="narrow" startarrowlength="short" endarrowwidth="narrow" endarrowlength="short"/>
          </v:line>
        </w:pict>
      </w:r>
    </w:p>
    <w:p w:rsidR="00E4146F" w:rsidRDefault="00E4146F" w:rsidP="00891EF1">
      <w:pPr>
        <w:pStyle w:val="Header"/>
        <w:spacing w:line="288" w:lineRule="auto"/>
        <w:jc w:val="center"/>
        <w:rPr>
          <w:rFonts w:ascii="Arial CYR" w:hAnsi="Arial CYR"/>
          <w:b/>
          <w:sz w:val="20"/>
        </w:rPr>
      </w:pPr>
    </w:p>
    <w:p w:rsidR="00E4146F" w:rsidRDefault="00E4146F" w:rsidP="00891EF1">
      <w:pPr>
        <w:pStyle w:val="Header"/>
        <w:spacing w:line="288" w:lineRule="auto"/>
        <w:jc w:val="center"/>
        <w:rPr>
          <w:rFonts w:ascii="Arial CYR" w:hAnsi="Arial CYR"/>
          <w:b/>
          <w:sz w:val="30"/>
        </w:rPr>
      </w:pPr>
      <w:r>
        <w:rPr>
          <w:rFonts w:ascii="Arial CYR" w:hAnsi="Arial CYR"/>
          <w:b/>
          <w:sz w:val="30"/>
        </w:rPr>
        <w:t>ПРИКАЗ</w:t>
      </w:r>
    </w:p>
    <w:p w:rsidR="00E4146F" w:rsidRDefault="00E4146F" w:rsidP="00891EF1">
      <w:pPr>
        <w:pStyle w:val="Header"/>
        <w:spacing w:line="288" w:lineRule="auto"/>
        <w:jc w:val="center"/>
        <w:rPr>
          <w:rFonts w:ascii="Arial" w:hAnsi="Arial"/>
          <w:b/>
          <w:sz w:val="12"/>
        </w:rPr>
      </w:pPr>
    </w:p>
    <w:p w:rsidR="00E4146F" w:rsidRDefault="00E4146F" w:rsidP="00891EF1">
      <w:pPr>
        <w:pStyle w:val="Header"/>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E4146F" w:rsidRDefault="00E4146F" w:rsidP="00891EF1">
      <w:pPr>
        <w:pStyle w:val="Header"/>
        <w:tabs>
          <w:tab w:val="left" w:pos="1560"/>
          <w:tab w:val="left" w:pos="3686"/>
          <w:tab w:val="left" w:pos="5812"/>
        </w:tabs>
        <w:spacing w:line="288" w:lineRule="auto"/>
        <w:rPr>
          <w:rFonts w:ascii="Arial" w:hAnsi="Arial"/>
          <w:color w:val="000000"/>
          <w:sz w:val="20"/>
        </w:rPr>
      </w:pPr>
    </w:p>
    <w:p w:rsidR="00E4146F" w:rsidRDefault="00E4146F" w:rsidP="00891EF1">
      <w:pPr>
        <w:pStyle w:val="Header"/>
        <w:spacing w:line="288" w:lineRule="auto"/>
        <w:jc w:val="center"/>
        <w:rPr>
          <w:rFonts w:ascii="Arial" w:hAnsi="Arial"/>
          <w:color w:val="000000"/>
          <w:sz w:val="20"/>
        </w:rPr>
      </w:pPr>
      <w:r>
        <w:rPr>
          <w:rFonts w:ascii="Arial" w:hAnsi="Arial"/>
          <w:color w:val="000000"/>
          <w:sz w:val="20"/>
        </w:rPr>
        <w:t>г. Саратов</w:t>
      </w:r>
    </w:p>
    <w:p w:rsidR="00E4146F" w:rsidRDefault="00E4146F" w:rsidP="00891EF1">
      <w:pPr>
        <w:pStyle w:val="Header"/>
        <w:spacing w:line="288" w:lineRule="auto"/>
        <w:jc w:val="right"/>
        <w:rPr>
          <w:rFonts w:ascii="Arial CYR" w:hAnsi="Arial CYR"/>
          <w:b/>
          <w:sz w:val="30"/>
        </w:rPr>
      </w:pPr>
    </w:p>
    <w:p w:rsidR="00E4146F" w:rsidRDefault="00E4146F" w:rsidP="00891EF1">
      <w:pPr>
        <w:pStyle w:val="20"/>
        <w:ind w:firstLine="0"/>
        <w:jc w:val="right"/>
        <w:rPr>
          <w:b/>
        </w:rPr>
      </w:pPr>
      <w:r w:rsidRPr="00E874E3">
        <w:t>ПРОЕКТ</w:t>
      </w:r>
    </w:p>
    <w:p w:rsidR="00E4146F" w:rsidRPr="009710EF" w:rsidRDefault="00E4146F" w:rsidP="00A54816">
      <w:pPr>
        <w:rPr>
          <w:b/>
          <w:sz w:val="28"/>
          <w:szCs w:val="28"/>
        </w:rPr>
      </w:pPr>
    </w:p>
    <w:tbl>
      <w:tblPr>
        <w:tblW w:w="0" w:type="auto"/>
        <w:tblLook w:val="00A0"/>
      </w:tblPr>
      <w:tblGrid>
        <w:gridCol w:w="6771"/>
      </w:tblGrid>
      <w:tr w:rsidR="00E4146F" w:rsidRPr="009710EF" w:rsidTr="00755250">
        <w:tc>
          <w:tcPr>
            <w:tcW w:w="6771" w:type="dxa"/>
          </w:tcPr>
          <w:p w:rsidR="00E4146F" w:rsidRPr="00644802" w:rsidRDefault="00E4146F" w:rsidP="00A54816">
            <w:pPr>
              <w:autoSpaceDE w:val="0"/>
              <w:autoSpaceDN w:val="0"/>
              <w:adjustRightInd w:val="0"/>
              <w:rPr>
                <w:b/>
                <w:bCs/>
                <w:sz w:val="28"/>
                <w:szCs w:val="28"/>
                <w:lang w:eastAsia="en-US"/>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w:t>
            </w:r>
            <w:r w:rsidRPr="00644802">
              <w:rPr>
                <w:b/>
                <w:bCs/>
                <w:sz w:val="28"/>
                <w:szCs w:val="28"/>
                <w:lang w:eastAsia="en-US"/>
              </w:rPr>
              <w:t>Согласование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w:t>
            </w:r>
            <w:r w:rsidRPr="001B4B1E">
              <w:rPr>
                <w:b/>
                <w:bCs/>
                <w:sz w:val="28"/>
                <w:szCs w:val="28"/>
                <w:lang w:eastAsia="en-US"/>
              </w:rPr>
              <w:t>»</w:t>
            </w:r>
          </w:p>
        </w:tc>
      </w:tr>
    </w:tbl>
    <w:p w:rsidR="00E4146F" w:rsidRPr="009710EF" w:rsidRDefault="00E4146F" w:rsidP="00A54816">
      <w:pPr>
        <w:pStyle w:val="11"/>
        <w:rPr>
          <w:szCs w:val="28"/>
        </w:rPr>
      </w:pPr>
    </w:p>
    <w:p w:rsidR="00E4146F" w:rsidRPr="009710EF" w:rsidRDefault="00E4146F" w:rsidP="00A54816">
      <w:pPr>
        <w:pStyle w:val="11"/>
        <w:rPr>
          <w:szCs w:val="28"/>
        </w:rPr>
      </w:pPr>
    </w:p>
    <w:p w:rsidR="00E4146F" w:rsidRPr="00BE349B" w:rsidRDefault="00E4146F" w:rsidP="0001613D">
      <w:pPr>
        <w:ind w:firstLine="709"/>
        <w:jc w:val="both"/>
        <w:rPr>
          <w:sz w:val="28"/>
          <w:szCs w:val="28"/>
        </w:rPr>
      </w:pPr>
      <w:r w:rsidRPr="00BE349B">
        <w:rPr>
          <w:sz w:val="28"/>
          <w:szCs w:val="28"/>
        </w:rPr>
        <w:t xml:space="preserve">В соответствии с постановлением Правительства Саратовской области от 17.07.2007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хозяйства Саратовской области», </w:t>
      </w: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 xml:space="preserve"> сентября </w:t>
      </w:r>
      <w:r w:rsidRPr="003D63D5">
        <w:rPr>
          <w:sz w:val="28"/>
          <w:szCs w:val="28"/>
        </w:rPr>
        <w:t>2016</w:t>
      </w:r>
      <w:r>
        <w:rPr>
          <w:sz w:val="28"/>
          <w:szCs w:val="28"/>
        </w:rPr>
        <w:t xml:space="preserve"> года</w:t>
      </w:r>
      <w:r w:rsidRPr="003D63D5">
        <w:rPr>
          <w:sz w:val="28"/>
          <w:szCs w:val="28"/>
        </w:rPr>
        <w:t xml:space="preserve"> </w:t>
      </w:r>
      <w:r>
        <w:rPr>
          <w:sz w:val="28"/>
          <w:szCs w:val="28"/>
        </w:rPr>
        <w:t>№</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 xml:space="preserve">» </w:t>
      </w:r>
      <w:r w:rsidRPr="00BE349B">
        <w:rPr>
          <w:sz w:val="28"/>
          <w:szCs w:val="28"/>
        </w:rPr>
        <w:t>ПРИКАЗЫВАЮ:</w:t>
      </w:r>
    </w:p>
    <w:p w:rsidR="00E4146F" w:rsidRPr="00644802" w:rsidRDefault="00E4146F" w:rsidP="00644802">
      <w:pPr>
        <w:tabs>
          <w:tab w:val="left" w:pos="1080"/>
        </w:tabs>
        <w:ind w:firstLine="709"/>
        <w:jc w:val="both"/>
        <w:rPr>
          <w:sz w:val="28"/>
          <w:szCs w:val="28"/>
        </w:rPr>
      </w:pPr>
      <w:r w:rsidRPr="00BE349B">
        <w:rPr>
          <w:sz w:val="28"/>
          <w:szCs w:val="28"/>
        </w:rPr>
        <w:t xml:space="preserve">1. Утвердить административный </w:t>
      </w:r>
      <w:hyperlink r:id="rId8" w:history="1">
        <w:r w:rsidRPr="00BE349B">
          <w:rPr>
            <w:sz w:val="28"/>
            <w:szCs w:val="28"/>
          </w:rPr>
          <w:t>регламент</w:t>
        </w:r>
      </w:hyperlink>
      <w:r w:rsidRPr="00BE349B">
        <w:rPr>
          <w:sz w:val="28"/>
          <w:szCs w:val="28"/>
        </w:rPr>
        <w:t xml:space="preserve"> по предоставлению государственной услуги </w:t>
      </w:r>
      <w:r w:rsidRPr="00B059AA">
        <w:rPr>
          <w:sz w:val="28"/>
          <w:szCs w:val="28"/>
        </w:rPr>
        <w:t>«</w:t>
      </w:r>
      <w:r w:rsidRPr="00644802">
        <w:rPr>
          <w:sz w:val="28"/>
          <w:szCs w:val="28"/>
        </w:rPr>
        <w:t>Согласование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w:t>
      </w:r>
      <w:r w:rsidRPr="00891EF1">
        <w:rPr>
          <w:sz w:val="28"/>
          <w:szCs w:val="28"/>
        </w:rPr>
        <w:t xml:space="preserve">» </w:t>
      </w:r>
      <w:r w:rsidRPr="00BE349B">
        <w:rPr>
          <w:sz w:val="28"/>
          <w:szCs w:val="28"/>
        </w:rPr>
        <w:t>согласно приложению.</w:t>
      </w:r>
    </w:p>
    <w:p w:rsidR="00E4146F" w:rsidRPr="00891EF1" w:rsidRDefault="00E4146F" w:rsidP="00891EF1">
      <w:pPr>
        <w:tabs>
          <w:tab w:val="left" w:pos="1080"/>
        </w:tabs>
        <w:ind w:firstLine="709"/>
        <w:jc w:val="both"/>
        <w:rPr>
          <w:sz w:val="28"/>
          <w:szCs w:val="28"/>
        </w:rPr>
      </w:pPr>
      <w:r>
        <w:rPr>
          <w:sz w:val="28"/>
          <w:szCs w:val="28"/>
        </w:rPr>
        <w:t xml:space="preserve">2. </w:t>
      </w:r>
      <w:r w:rsidRPr="00891EF1">
        <w:rPr>
          <w:sz w:val="28"/>
          <w:szCs w:val="28"/>
        </w:rPr>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w:t>
      </w:r>
      <w:r>
        <w:rPr>
          <w:sz w:val="28"/>
          <w:szCs w:val="28"/>
        </w:rPr>
        <w:t xml:space="preserve"> области</w:t>
      </w:r>
      <w:r w:rsidRPr="00891EF1">
        <w:rPr>
          <w:sz w:val="28"/>
          <w:szCs w:val="28"/>
        </w:rPr>
        <w:t>.</w:t>
      </w:r>
    </w:p>
    <w:p w:rsidR="00E4146F" w:rsidRDefault="00E4146F" w:rsidP="00A76485">
      <w:pPr>
        <w:tabs>
          <w:tab w:val="left" w:pos="1080"/>
        </w:tabs>
        <w:ind w:firstLine="709"/>
        <w:jc w:val="both"/>
        <w:rPr>
          <w:sz w:val="28"/>
          <w:szCs w:val="28"/>
        </w:rPr>
      </w:pPr>
      <w:r>
        <w:rPr>
          <w:sz w:val="28"/>
          <w:szCs w:val="28"/>
        </w:rPr>
        <w:t>3. Юридическому отделу (Ушенина Е.В.) направить копию настоящего приказа в министерство информации и печати области для официального опубликования, в Министерство юстиции Российской Федерации по Саратовской области в семидневный срок, в прокуратуру Саратовской области в течение трех рабочих дней со дня подписания.</w:t>
      </w:r>
    </w:p>
    <w:p w:rsidR="00E4146F" w:rsidRPr="00BE349B" w:rsidRDefault="00E4146F" w:rsidP="00A54816">
      <w:pPr>
        <w:pStyle w:val="11"/>
        <w:rPr>
          <w:szCs w:val="28"/>
        </w:rPr>
      </w:pPr>
      <w:r>
        <w:rPr>
          <w:szCs w:val="28"/>
        </w:rPr>
        <w:t>4</w:t>
      </w:r>
      <w:r w:rsidRPr="00BE349B">
        <w:rPr>
          <w:szCs w:val="28"/>
        </w:rPr>
        <w:t>.    Контроль исполнения приказа оставляю за собой.</w:t>
      </w:r>
    </w:p>
    <w:p w:rsidR="00E4146F" w:rsidRPr="00BE349B" w:rsidRDefault="00E4146F" w:rsidP="00A54816">
      <w:pPr>
        <w:rPr>
          <w:sz w:val="28"/>
          <w:szCs w:val="28"/>
        </w:rPr>
      </w:pPr>
    </w:p>
    <w:p w:rsidR="00E4146F" w:rsidRPr="00BE349B" w:rsidRDefault="00E4146F" w:rsidP="00A54816">
      <w:pPr>
        <w:rPr>
          <w:sz w:val="28"/>
          <w:szCs w:val="28"/>
        </w:rPr>
      </w:pPr>
    </w:p>
    <w:p w:rsidR="00E4146F" w:rsidRPr="00BE349B" w:rsidRDefault="00E4146F"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E4146F" w:rsidRPr="00BE349B" w:rsidRDefault="00E4146F" w:rsidP="00A54816">
      <w:pPr>
        <w:pStyle w:val="11"/>
        <w:ind w:firstLine="0"/>
        <w:rPr>
          <w:b/>
          <w:szCs w:val="28"/>
        </w:rPr>
      </w:pPr>
    </w:p>
    <w:p w:rsidR="00E4146F" w:rsidRPr="00BE349B"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Default="00E4146F" w:rsidP="00AC44AE">
      <w:pPr>
        <w:ind w:left="284"/>
        <w:jc w:val="right"/>
      </w:pPr>
    </w:p>
    <w:p w:rsidR="00E4146F" w:rsidRPr="00BE349B" w:rsidRDefault="00E4146F" w:rsidP="00AC44AE">
      <w:pPr>
        <w:ind w:left="284"/>
        <w:jc w:val="right"/>
      </w:pPr>
      <w:r w:rsidRPr="00BE349B">
        <w:t>Приложение</w:t>
      </w:r>
    </w:p>
    <w:p w:rsidR="00E4146F" w:rsidRPr="00BE349B" w:rsidRDefault="00E4146F" w:rsidP="005F56F6">
      <w:pPr>
        <w:ind w:left="284"/>
        <w:jc w:val="right"/>
      </w:pPr>
      <w:r w:rsidRPr="00BE349B">
        <w:t xml:space="preserve">к приказу  министерства транспорта и </w:t>
      </w:r>
    </w:p>
    <w:p w:rsidR="00E4146F" w:rsidRPr="00BE349B" w:rsidRDefault="00E4146F" w:rsidP="005F56F6">
      <w:pPr>
        <w:ind w:left="284"/>
        <w:jc w:val="right"/>
      </w:pPr>
      <w:r w:rsidRPr="00BE349B">
        <w:t>дорожного хозяйства Саратовской области</w:t>
      </w:r>
    </w:p>
    <w:p w:rsidR="00E4146F" w:rsidRPr="00BE349B" w:rsidRDefault="00E4146F" w:rsidP="005F56F6">
      <w:pPr>
        <w:ind w:left="284"/>
        <w:jc w:val="right"/>
      </w:pPr>
      <w:r w:rsidRPr="00BE349B">
        <w:t xml:space="preserve">от ______________________№ __________ </w:t>
      </w:r>
    </w:p>
    <w:p w:rsidR="00E4146F" w:rsidRPr="00BE349B" w:rsidRDefault="00E4146F" w:rsidP="005F56F6">
      <w:pPr>
        <w:ind w:left="284"/>
        <w:jc w:val="center"/>
        <w:rPr>
          <w:b/>
          <w:sz w:val="28"/>
          <w:szCs w:val="28"/>
        </w:rPr>
      </w:pPr>
    </w:p>
    <w:p w:rsidR="00E4146F" w:rsidRPr="00BE349B" w:rsidRDefault="00E4146F" w:rsidP="005F56F6">
      <w:pPr>
        <w:ind w:left="284"/>
        <w:jc w:val="center"/>
        <w:rPr>
          <w:b/>
          <w:sz w:val="28"/>
          <w:szCs w:val="28"/>
        </w:rPr>
      </w:pPr>
    </w:p>
    <w:p w:rsidR="00E4146F" w:rsidRPr="00BE349B" w:rsidRDefault="00E4146F" w:rsidP="005F56F6">
      <w:pPr>
        <w:ind w:left="284"/>
        <w:jc w:val="center"/>
        <w:rPr>
          <w:b/>
          <w:sz w:val="28"/>
          <w:szCs w:val="28"/>
        </w:rPr>
      </w:pPr>
      <w:r w:rsidRPr="00BE349B">
        <w:rPr>
          <w:b/>
          <w:sz w:val="28"/>
          <w:szCs w:val="28"/>
        </w:rPr>
        <w:t xml:space="preserve">Административный регламент  </w:t>
      </w:r>
    </w:p>
    <w:p w:rsidR="00E4146F" w:rsidRPr="00BE349B" w:rsidRDefault="00E4146F" w:rsidP="005F56F6">
      <w:pPr>
        <w:ind w:left="284"/>
        <w:jc w:val="center"/>
        <w:rPr>
          <w:b/>
          <w:sz w:val="28"/>
          <w:szCs w:val="28"/>
        </w:rPr>
      </w:pPr>
      <w:r w:rsidRPr="00BE349B">
        <w:rPr>
          <w:b/>
          <w:sz w:val="28"/>
          <w:szCs w:val="28"/>
        </w:rPr>
        <w:t>предоставления государственной услуги</w:t>
      </w:r>
    </w:p>
    <w:p w:rsidR="00E4146F" w:rsidRPr="00B62F4E" w:rsidRDefault="00E4146F" w:rsidP="005F56F6">
      <w:pPr>
        <w:ind w:left="284"/>
        <w:jc w:val="center"/>
        <w:rPr>
          <w:b/>
          <w:sz w:val="28"/>
          <w:szCs w:val="28"/>
        </w:rPr>
      </w:pPr>
      <w:r w:rsidRPr="00B62F4E">
        <w:rPr>
          <w:b/>
          <w:sz w:val="28"/>
          <w:szCs w:val="28"/>
        </w:rPr>
        <w:t>«</w:t>
      </w:r>
      <w:r w:rsidRPr="00644802">
        <w:rPr>
          <w:b/>
          <w:sz w:val="28"/>
          <w:szCs w:val="28"/>
        </w:rPr>
        <w:t>Согласование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w:t>
      </w:r>
      <w:r w:rsidRPr="00B62F4E">
        <w:rPr>
          <w:b/>
          <w:sz w:val="28"/>
          <w:szCs w:val="28"/>
        </w:rPr>
        <w:t xml:space="preserve">» </w:t>
      </w:r>
    </w:p>
    <w:p w:rsidR="00E4146F" w:rsidRPr="00BE349B" w:rsidRDefault="00E4146F" w:rsidP="005F56F6">
      <w:pPr>
        <w:ind w:left="284"/>
        <w:jc w:val="center"/>
        <w:rPr>
          <w:b/>
          <w:sz w:val="28"/>
          <w:szCs w:val="28"/>
        </w:rPr>
      </w:pPr>
    </w:p>
    <w:p w:rsidR="00E4146F" w:rsidRDefault="00E4146F" w:rsidP="000D194C">
      <w:pPr>
        <w:numPr>
          <w:ilvl w:val="0"/>
          <w:numId w:val="20"/>
        </w:numPr>
        <w:jc w:val="center"/>
        <w:rPr>
          <w:b/>
          <w:sz w:val="28"/>
          <w:szCs w:val="28"/>
        </w:rPr>
      </w:pPr>
      <w:r w:rsidRPr="00BE349B">
        <w:rPr>
          <w:b/>
          <w:sz w:val="28"/>
          <w:szCs w:val="28"/>
        </w:rPr>
        <w:t>Общие положения</w:t>
      </w:r>
    </w:p>
    <w:p w:rsidR="00E4146F" w:rsidRPr="00BE349B" w:rsidRDefault="00E4146F" w:rsidP="000D194C">
      <w:pPr>
        <w:ind w:left="284"/>
        <w:jc w:val="center"/>
        <w:rPr>
          <w:b/>
          <w:sz w:val="28"/>
          <w:szCs w:val="28"/>
        </w:rPr>
      </w:pPr>
    </w:p>
    <w:p w:rsidR="00E4146F" w:rsidRDefault="00E4146F" w:rsidP="005F56F6">
      <w:pPr>
        <w:ind w:left="284"/>
        <w:jc w:val="center"/>
        <w:rPr>
          <w:b/>
          <w:sz w:val="28"/>
          <w:szCs w:val="28"/>
        </w:rPr>
      </w:pPr>
      <w:r>
        <w:rPr>
          <w:b/>
          <w:sz w:val="28"/>
          <w:szCs w:val="28"/>
        </w:rPr>
        <w:t>Предмет регулирования регламента услуги</w:t>
      </w:r>
    </w:p>
    <w:p w:rsidR="00E4146F" w:rsidRPr="00BE349B" w:rsidRDefault="00E4146F" w:rsidP="005F56F6">
      <w:pPr>
        <w:ind w:left="284"/>
        <w:jc w:val="center"/>
        <w:rPr>
          <w:b/>
          <w:sz w:val="28"/>
          <w:szCs w:val="28"/>
        </w:rPr>
      </w:pPr>
    </w:p>
    <w:p w:rsidR="00E4146F" w:rsidRPr="00BE349B" w:rsidRDefault="00E4146F" w:rsidP="005A247D">
      <w:pPr>
        <w:autoSpaceDE w:val="0"/>
        <w:autoSpaceDN w:val="0"/>
        <w:adjustRightInd w:val="0"/>
        <w:ind w:firstLine="709"/>
        <w:jc w:val="both"/>
        <w:rPr>
          <w:sz w:val="28"/>
          <w:szCs w:val="28"/>
        </w:rPr>
      </w:pPr>
      <w:r w:rsidRPr="00BE349B">
        <w:rPr>
          <w:sz w:val="28"/>
          <w:szCs w:val="28"/>
        </w:rPr>
        <w:t>1.1.</w:t>
      </w:r>
      <w:r w:rsidRPr="00BE349B">
        <w:rPr>
          <w:sz w:val="28"/>
          <w:szCs w:val="28"/>
        </w:rPr>
        <w:tab/>
        <w:t xml:space="preserve"> Административный регламент </w:t>
      </w:r>
      <w:r w:rsidRPr="00E3378A">
        <w:rPr>
          <w:sz w:val="28"/>
          <w:szCs w:val="28"/>
        </w:rPr>
        <w:t xml:space="preserve">предоставления государственной услуги по </w:t>
      </w:r>
      <w:r>
        <w:rPr>
          <w:sz w:val="28"/>
          <w:szCs w:val="28"/>
        </w:rPr>
        <w:t>согласование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 разработан в целях повышения качества и доступности предоставления государственной услуги, а также регламентирует сроки и последовательность административных действий (административных процедур) при оказании государственной услуги</w:t>
      </w:r>
      <w:r w:rsidRPr="00BE349B">
        <w:rPr>
          <w:sz w:val="28"/>
          <w:szCs w:val="28"/>
        </w:rPr>
        <w:t xml:space="preserve">.  </w:t>
      </w:r>
    </w:p>
    <w:p w:rsidR="00E4146F" w:rsidRPr="00BE349B" w:rsidRDefault="00E4146F" w:rsidP="005F56F6">
      <w:pPr>
        <w:pStyle w:val="Style5"/>
        <w:spacing w:line="240" w:lineRule="auto"/>
        <w:ind w:left="709" w:firstLine="709"/>
        <w:rPr>
          <w:sz w:val="28"/>
          <w:szCs w:val="28"/>
        </w:rPr>
      </w:pPr>
      <w:r w:rsidRPr="00BE349B">
        <w:rPr>
          <w:sz w:val="28"/>
          <w:szCs w:val="28"/>
        </w:rPr>
        <w:t xml:space="preserve">            </w:t>
      </w:r>
    </w:p>
    <w:p w:rsidR="00E4146F" w:rsidRPr="00BE349B" w:rsidRDefault="00E4146F" w:rsidP="005F56F6">
      <w:pPr>
        <w:pStyle w:val="Style5"/>
        <w:spacing w:line="240" w:lineRule="auto"/>
        <w:ind w:left="709" w:firstLine="709"/>
        <w:rPr>
          <w:b/>
          <w:sz w:val="28"/>
          <w:szCs w:val="28"/>
        </w:rPr>
      </w:pPr>
      <w:r w:rsidRPr="00BE349B">
        <w:rPr>
          <w:sz w:val="28"/>
          <w:szCs w:val="28"/>
        </w:rPr>
        <w:t xml:space="preserve">                                     </w:t>
      </w:r>
      <w:r w:rsidRPr="00BE349B">
        <w:rPr>
          <w:b/>
          <w:sz w:val="28"/>
          <w:szCs w:val="28"/>
        </w:rPr>
        <w:t>Круг заявителей</w:t>
      </w:r>
    </w:p>
    <w:p w:rsidR="00E4146F" w:rsidRPr="00BE349B" w:rsidRDefault="00E4146F" w:rsidP="005F56F6">
      <w:pPr>
        <w:pStyle w:val="Style5"/>
        <w:spacing w:line="240" w:lineRule="auto"/>
        <w:ind w:left="709" w:firstLine="709"/>
        <w:rPr>
          <w:b/>
          <w:sz w:val="28"/>
          <w:szCs w:val="28"/>
        </w:rPr>
      </w:pPr>
    </w:p>
    <w:p w:rsidR="00E4146F" w:rsidRDefault="00E4146F" w:rsidP="00B72C89">
      <w:pPr>
        <w:pStyle w:val="Style5"/>
        <w:spacing w:line="240" w:lineRule="auto"/>
        <w:ind w:firstLine="709"/>
        <w:rPr>
          <w:sz w:val="28"/>
          <w:szCs w:val="28"/>
        </w:rPr>
      </w:pPr>
      <w:r w:rsidRPr="00BE349B">
        <w:rPr>
          <w:sz w:val="28"/>
          <w:szCs w:val="28"/>
        </w:rPr>
        <w:t xml:space="preserve">1.2. Заявителями на предоставление государственной услуги являются физические или юридические лица, в том числе индивидуальные предприниматели (далее - заявитель), </w:t>
      </w:r>
      <w:r w:rsidRPr="00BD5A91">
        <w:rPr>
          <w:sz w:val="28"/>
          <w:szCs w:val="28"/>
        </w:rPr>
        <w:t xml:space="preserve">планирующие </w:t>
      </w:r>
      <w:r w:rsidRPr="00F62B4B">
        <w:rPr>
          <w:sz w:val="28"/>
          <w:szCs w:val="28"/>
        </w:rPr>
        <w:t xml:space="preserve">капитальный ремонт/ремонт пересечения(й)/примыкания(й) автомобильной(ых) дорог(и) общего пользования регионального или межмуниципального значения Саратовской области. </w:t>
      </w:r>
    </w:p>
    <w:p w:rsidR="00E4146F" w:rsidRPr="00BE349B" w:rsidRDefault="00E4146F" w:rsidP="00B72C89">
      <w:pPr>
        <w:pStyle w:val="Style5"/>
        <w:spacing w:line="240" w:lineRule="auto"/>
        <w:ind w:firstLine="709"/>
        <w:rPr>
          <w:sz w:val="28"/>
          <w:szCs w:val="28"/>
          <w:lang w:eastAsia="en-US"/>
        </w:rPr>
      </w:pPr>
      <w:r w:rsidRPr="00BE349B">
        <w:rPr>
          <w:sz w:val="28"/>
          <w:szCs w:val="28"/>
        </w:rPr>
        <w:t>От имени заявителей, за получением государственной</w:t>
      </w:r>
      <w:r w:rsidRPr="00BE349B">
        <w:rPr>
          <w:sz w:val="28"/>
          <w:szCs w:val="28"/>
          <w:lang w:eastAsia="en-US"/>
        </w:rPr>
        <w:t xml:space="preserve">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w:t>
      </w:r>
    </w:p>
    <w:p w:rsidR="00E4146F" w:rsidRPr="00BE349B" w:rsidRDefault="00E4146F" w:rsidP="005F56F6">
      <w:pPr>
        <w:pStyle w:val="Style5"/>
        <w:spacing w:line="240" w:lineRule="auto"/>
        <w:ind w:firstLine="540"/>
        <w:rPr>
          <w:sz w:val="28"/>
          <w:szCs w:val="28"/>
        </w:rPr>
      </w:pPr>
    </w:p>
    <w:p w:rsidR="00E4146F" w:rsidRPr="00BE349B" w:rsidRDefault="00E4146F" w:rsidP="00230BD0">
      <w:pPr>
        <w:pStyle w:val="Style5"/>
        <w:spacing w:line="240" w:lineRule="auto"/>
        <w:ind w:left="851" w:firstLine="540"/>
        <w:jc w:val="center"/>
        <w:rPr>
          <w:b/>
          <w:color w:val="000000"/>
          <w:sz w:val="28"/>
          <w:szCs w:val="28"/>
        </w:rPr>
      </w:pPr>
      <w:r w:rsidRPr="00BE349B">
        <w:rPr>
          <w:b/>
          <w:color w:val="000000"/>
          <w:sz w:val="28"/>
          <w:szCs w:val="28"/>
        </w:rPr>
        <w:t xml:space="preserve">Требования к </w:t>
      </w:r>
      <w:r>
        <w:rPr>
          <w:b/>
          <w:color w:val="000000"/>
          <w:sz w:val="28"/>
          <w:szCs w:val="28"/>
        </w:rPr>
        <w:t xml:space="preserve">порядку </w:t>
      </w:r>
      <w:r w:rsidRPr="00BE349B">
        <w:rPr>
          <w:b/>
          <w:color w:val="000000"/>
          <w:sz w:val="28"/>
          <w:szCs w:val="28"/>
        </w:rPr>
        <w:t>информировани</w:t>
      </w:r>
      <w:r>
        <w:rPr>
          <w:b/>
          <w:color w:val="000000"/>
          <w:sz w:val="28"/>
          <w:szCs w:val="28"/>
        </w:rPr>
        <w:t>я</w:t>
      </w:r>
      <w:r w:rsidRPr="00BE349B">
        <w:rPr>
          <w:b/>
          <w:color w:val="000000"/>
          <w:sz w:val="28"/>
          <w:szCs w:val="28"/>
        </w:rPr>
        <w:t xml:space="preserve"> о предоставлени</w:t>
      </w:r>
      <w:r>
        <w:rPr>
          <w:b/>
          <w:color w:val="000000"/>
          <w:sz w:val="28"/>
          <w:szCs w:val="28"/>
        </w:rPr>
        <w:t>и</w:t>
      </w:r>
      <w:r w:rsidRPr="00BE349B">
        <w:rPr>
          <w:b/>
          <w:color w:val="000000"/>
          <w:sz w:val="28"/>
          <w:szCs w:val="28"/>
        </w:rPr>
        <w:br/>
        <w:t>государственной услуги</w:t>
      </w:r>
    </w:p>
    <w:p w:rsidR="00E4146F" w:rsidRPr="00BE349B" w:rsidRDefault="00E4146F" w:rsidP="00230BD0">
      <w:pPr>
        <w:pStyle w:val="Style5"/>
        <w:spacing w:line="240" w:lineRule="auto"/>
        <w:ind w:left="851" w:firstLine="540"/>
        <w:jc w:val="center"/>
        <w:rPr>
          <w:b/>
          <w:sz w:val="28"/>
          <w:szCs w:val="28"/>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1.3. Порядок информирования о предоставлении государственной услуги.</w:t>
      </w:r>
    </w:p>
    <w:p w:rsidR="00E4146F" w:rsidRPr="00BE349B" w:rsidRDefault="00E4146F" w:rsidP="00230BD0">
      <w:pPr>
        <w:widowControl w:val="0"/>
        <w:autoSpaceDE w:val="0"/>
        <w:autoSpaceDN w:val="0"/>
        <w:adjustRightInd w:val="0"/>
        <w:ind w:firstLine="540"/>
        <w:jc w:val="both"/>
        <w:rPr>
          <w:sz w:val="28"/>
          <w:szCs w:val="28"/>
        </w:rPr>
      </w:pPr>
      <w:r w:rsidRPr="00BE349B">
        <w:rPr>
          <w:sz w:val="28"/>
          <w:szCs w:val="28"/>
        </w:rPr>
        <w:t xml:space="preserve">Структурным  подразделением </w:t>
      </w:r>
      <w:r>
        <w:rPr>
          <w:sz w:val="28"/>
          <w:szCs w:val="28"/>
        </w:rPr>
        <w:t>государственного казенного учреждения Саратовской области</w:t>
      </w:r>
      <w:r w:rsidRPr="00BE349B">
        <w:rPr>
          <w:sz w:val="28"/>
          <w:szCs w:val="28"/>
        </w:rPr>
        <w:t xml:space="preserve"> </w:t>
      </w:r>
      <w:r>
        <w:rPr>
          <w:sz w:val="28"/>
          <w:szCs w:val="28"/>
        </w:rPr>
        <w:t>«Дирекция транспорта и дорожного хозяйства»</w:t>
      </w:r>
      <w:r w:rsidRPr="00BE349B">
        <w:rPr>
          <w:sz w:val="28"/>
          <w:szCs w:val="28"/>
        </w:rPr>
        <w:t xml:space="preserve"> (далее - </w:t>
      </w:r>
      <w:r>
        <w:rPr>
          <w:sz w:val="28"/>
          <w:szCs w:val="28"/>
        </w:rPr>
        <w:t>учреждение</w:t>
      </w:r>
      <w:r w:rsidRPr="00BE349B">
        <w:rPr>
          <w:sz w:val="28"/>
          <w:szCs w:val="28"/>
        </w:rPr>
        <w:t xml:space="preserve">), уполномоченным на предоставление настоящей государственной услуги, является </w:t>
      </w:r>
      <w:r>
        <w:rPr>
          <w:sz w:val="28"/>
          <w:szCs w:val="28"/>
        </w:rPr>
        <w:t>технический отдел</w:t>
      </w:r>
      <w:r w:rsidRPr="00BE349B">
        <w:rPr>
          <w:sz w:val="28"/>
          <w:szCs w:val="28"/>
        </w:rPr>
        <w:t xml:space="preserve"> </w:t>
      </w:r>
      <w:r>
        <w:rPr>
          <w:sz w:val="28"/>
          <w:szCs w:val="28"/>
        </w:rPr>
        <w:t xml:space="preserve">управления развития </w:t>
      </w:r>
      <w:r w:rsidRPr="008C7752">
        <w:rPr>
          <w:sz w:val="28"/>
          <w:szCs w:val="28"/>
        </w:rPr>
        <w:t>дорог</w:t>
      </w:r>
      <w:r w:rsidRPr="00B82D79">
        <w:rPr>
          <w:color w:val="FF0000"/>
          <w:sz w:val="28"/>
          <w:szCs w:val="28"/>
        </w:rPr>
        <w:t xml:space="preserve">  </w:t>
      </w:r>
      <w:r w:rsidRPr="00BE349B">
        <w:rPr>
          <w:sz w:val="28"/>
          <w:szCs w:val="28"/>
        </w:rPr>
        <w:t xml:space="preserve">(далее </w:t>
      </w:r>
      <w:r>
        <w:rPr>
          <w:sz w:val="28"/>
          <w:szCs w:val="28"/>
        </w:rPr>
        <w:t>отдел</w:t>
      </w:r>
      <w:r w:rsidRPr="00BE349B">
        <w:rPr>
          <w:sz w:val="28"/>
          <w:szCs w:val="28"/>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Консультирование заявител</w:t>
      </w:r>
      <w:r>
        <w:rPr>
          <w:sz w:val="28"/>
          <w:szCs w:val="28"/>
          <w:lang w:eastAsia="en-US"/>
        </w:rPr>
        <w:t>ей по</w:t>
      </w:r>
      <w:r w:rsidRPr="00BE349B">
        <w:rPr>
          <w:sz w:val="28"/>
          <w:szCs w:val="28"/>
          <w:lang w:eastAsia="en-US"/>
        </w:rPr>
        <w:t xml:space="preserve"> вопросам предоставления государственной услуги осуществляется специалистами указанного отдела (далее - специалист отдела).</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1.3.1. Место нахождения (почтовый адрес) </w:t>
      </w:r>
      <w:r>
        <w:rPr>
          <w:rFonts w:ascii="Times New Roman" w:hAnsi="Times New Roman"/>
          <w:sz w:val="28"/>
          <w:szCs w:val="28"/>
        </w:rPr>
        <w:t>учреждения</w:t>
      </w:r>
      <w:r w:rsidRPr="00BE349B">
        <w:rPr>
          <w:rFonts w:ascii="Times New Roman" w:hAnsi="Times New Roman"/>
          <w:sz w:val="28"/>
          <w:szCs w:val="28"/>
        </w:rPr>
        <w:t>:</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Почтовый адрес </w:t>
      </w:r>
      <w:r w:rsidRPr="00A83262">
        <w:rPr>
          <w:rFonts w:ascii="Times New Roman" w:hAnsi="Times New Roman"/>
          <w:sz w:val="28"/>
          <w:szCs w:val="28"/>
        </w:rPr>
        <w:t xml:space="preserve">государственного </w:t>
      </w:r>
      <w:r>
        <w:rPr>
          <w:rFonts w:ascii="Times New Roman" w:hAnsi="Times New Roman"/>
          <w:sz w:val="28"/>
          <w:szCs w:val="28"/>
        </w:rPr>
        <w:t>казенного</w:t>
      </w:r>
      <w:r w:rsidRPr="00A83262">
        <w:rPr>
          <w:rFonts w:ascii="Times New Roman" w:hAnsi="Times New Roman"/>
          <w:sz w:val="28"/>
          <w:szCs w:val="28"/>
        </w:rPr>
        <w:t xml:space="preserve"> учреждения Саратовской области «Дирекция транспорта и дорожного хозяйства»:</w:t>
      </w:r>
    </w:p>
    <w:p w:rsidR="00E4146F" w:rsidRPr="00A83262" w:rsidRDefault="00E4146F" w:rsidP="00230BD0">
      <w:pPr>
        <w:pStyle w:val="ConsPlusNormal"/>
        <w:ind w:firstLine="540"/>
        <w:jc w:val="both"/>
        <w:rPr>
          <w:rFonts w:ascii="Times New Roman" w:hAnsi="Times New Roman"/>
          <w:sz w:val="28"/>
          <w:szCs w:val="28"/>
        </w:rPr>
      </w:pPr>
      <w:smartTag w:uri="urn:schemas-microsoft-com:office:smarttags" w:element="metricconverter">
        <w:smartTagPr>
          <w:attr w:name="ProductID" w:val="410005, г"/>
        </w:smartTagPr>
        <w:r w:rsidRPr="00A83262">
          <w:rPr>
            <w:rFonts w:ascii="Times New Roman" w:hAnsi="Times New Roman"/>
            <w:color w:val="000000"/>
            <w:sz w:val="28"/>
            <w:szCs w:val="28"/>
            <w:shd w:val="clear" w:color="auto" w:fill="FFFFFF"/>
          </w:rPr>
          <w:t>410005, г</w:t>
        </w:r>
      </w:smartTag>
      <w:r w:rsidRPr="00A83262">
        <w:rPr>
          <w:rFonts w:ascii="Times New Roman" w:hAnsi="Times New Roman"/>
          <w:color w:val="000000"/>
          <w:sz w:val="28"/>
          <w:szCs w:val="28"/>
          <w:shd w:val="clear" w:color="auto" w:fill="FFFFFF"/>
        </w:rPr>
        <w:t>.Саратов, ул.1-я Садовая, д.104</w:t>
      </w:r>
      <w:r w:rsidRPr="00A83262">
        <w:rPr>
          <w:rFonts w:ascii="Times New Roman" w:hAnsi="Times New Roman"/>
          <w:sz w:val="28"/>
          <w:szCs w:val="28"/>
        </w:rPr>
        <w:t>.</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Телефон для справок:</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приемная </w:t>
      </w:r>
      <w:r>
        <w:rPr>
          <w:rFonts w:ascii="Times New Roman" w:hAnsi="Times New Roman"/>
          <w:sz w:val="28"/>
          <w:szCs w:val="28"/>
        </w:rPr>
        <w:t>учреждения</w:t>
      </w:r>
      <w:r w:rsidRPr="00BE349B">
        <w:rPr>
          <w:rFonts w:ascii="Times New Roman" w:hAnsi="Times New Roman"/>
          <w:sz w:val="28"/>
          <w:szCs w:val="28"/>
        </w:rPr>
        <w:t xml:space="preserve"> тел.: (8452) 24-6</w:t>
      </w:r>
      <w:r>
        <w:rPr>
          <w:rFonts w:ascii="Times New Roman" w:hAnsi="Times New Roman"/>
          <w:sz w:val="28"/>
          <w:szCs w:val="28"/>
        </w:rPr>
        <w:t>1</w:t>
      </w:r>
      <w:r w:rsidRPr="00BE349B">
        <w:rPr>
          <w:rFonts w:ascii="Times New Roman" w:hAnsi="Times New Roman"/>
          <w:sz w:val="28"/>
          <w:szCs w:val="28"/>
        </w:rPr>
        <w:t>-00;</w:t>
      </w:r>
    </w:p>
    <w:p w:rsidR="00E4146F" w:rsidRPr="008C7752"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w:t>
      </w:r>
      <w:r>
        <w:rPr>
          <w:rFonts w:ascii="Times New Roman" w:hAnsi="Times New Roman"/>
          <w:sz w:val="28"/>
          <w:szCs w:val="28"/>
        </w:rPr>
        <w:t>технический отдел</w:t>
      </w:r>
      <w:r w:rsidRPr="00BE349B">
        <w:rPr>
          <w:rFonts w:ascii="Times New Roman" w:hAnsi="Times New Roman"/>
          <w:sz w:val="28"/>
          <w:szCs w:val="28"/>
        </w:rPr>
        <w:t xml:space="preserve">: </w:t>
      </w:r>
      <w:r w:rsidRPr="008C7752">
        <w:rPr>
          <w:rFonts w:ascii="Times New Roman" w:hAnsi="Times New Roman"/>
          <w:sz w:val="28"/>
          <w:szCs w:val="28"/>
        </w:rPr>
        <w:t>(8452) 49-91-76;</w:t>
      </w:r>
    </w:p>
    <w:p w:rsidR="00E4146F" w:rsidRPr="008C7752" w:rsidRDefault="00E4146F" w:rsidP="00230BD0">
      <w:pPr>
        <w:pStyle w:val="ConsPlusNormal"/>
        <w:ind w:firstLine="540"/>
        <w:jc w:val="both"/>
        <w:rPr>
          <w:rFonts w:ascii="Times New Roman" w:hAnsi="Times New Roman"/>
          <w:sz w:val="28"/>
          <w:szCs w:val="28"/>
        </w:rPr>
      </w:pPr>
      <w:r w:rsidRPr="008C7752">
        <w:rPr>
          <w:rFonts w:ascii="Times New Roman" w:hAnsi="Times New Roman"/>
          <w:sz w:val="28"/>
          <w:szCs w:val="28"/>
        </w:rPr>
        <w:t>- факс: (8452) 49-91-54.</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Режим работы </w:t>
      </w:r>
      <w:r>
        <w:rPr>
          <w:rFonts w:ascii="Times New Roman" w:hAnsi="Times New Roman"/>
          <w:sz w:val="28"/>
          <w:szCs w:val="28"/>
        </w:rPr>
        <w:t>учреждения</w:t>
      </w:r>
      <w:r w:rsidRPr="00BE349B">
        <w:rPr>
          <w:rFonts w:ascii="Times New Roman" w:hAnsi="Times New Roman"/>
          <w:sz w:val="28"/>
          <w:szCs w:val="28"/>
        </w:rPr>
        <w:t>:</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понедельник - четверг </w:t>
      </w:r>
      <w:r>
        <w:rPr>
          <w:rFonts w:ascii="Times New Roman" w:hAnsi="Times New Roman"/>
          <w:sz w:val="28"/>
          <w:szCs w:val="28"/>
        </w:rPr>
        <w:t>9</w:t>
      </w:r>
      <w:r w:rsidRPr="00BE349B">
        <w:rPr>
          <w:rFonts w:ascii="Times New Roman" w:hAnsi="Times New Roman"/>
          <w:sz w:val="28"/>
          <w:szCs w:val="28"/>
        </w:rPr>
        <w:t xml:space="preserve">.00 - </w:t>
      </w:r>
      <w:r>
        <w:rPr>
          <w:rFonts w:ascii="Times New Roman" w:hAnsi="Times New Roman"/>
          <w:sz w:val="28"/>
          <w:szCs w:val="28"/>
        </w:rPr>
        <w:t>18</w:t>
      </w:r>
      <w:r w:rsidRPr="00BE349B">
        <w:rPr>
          <w:rFonts w:ascii="Times New Roman" w:hAnsi="Times New Roman"/>
          <w:sz w:val="28"/>
          <w:szCs w:val="28"/>
        </w:rPr>
        <w:t>.00;</w:t>
      </w:r>
    </w:p>
    <w:p w:rsidR="00E4146F"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пятница </w:t>
      </w:r>
      <w:r>
        <w:rPr>
          <w:rFonts w:ascii="Times New Roman" w:hAnsi="Times New Roman"/>
          <w:sz w:val="28"/>
          <w:szCs w:val="28"/>
        </w:rPr>
        <w:t>–</w:t>
      </w:r>
      <w:r w:rsidRPr="00BE349B">
        <w:rPr>
          <w:rFonts w:ascii="Times New Roman" w:hAnsi="Times New Roman"/>
          <w:sz w:val="28"/>
          <w:szCs w:val="28"/>
        </w:rPr>
        <w:t xml:space="preserve"> </w:t>
      </w:r>
      <w:r>
        <w:rPr>
          <w:rFonts w:ascii="Times New Roman" w:hAnsi="Times New Roman"/>
          <w:sz w:val="28"/>
          <w:szCs w:val="28"/>
        </w:rPr>
        <w:t>9.00 – 17.00.</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обеденный перерыв 13.00 - 1</w:t>
      </w:r>
      <w:r>
        <w:rPr>
          <w:rFonts w:ascii="Times New Roman" w:hAnsi="Times New Roman"/>
          <w:sz w:val="28"/>
          <w:szCs w:val="28"/>
        </w:rPr>
        <w:t>3</w:t>
      </w:r>
      <w:r w:rsidRPr="00BE349B">
        <w:rPr>
          <w:rFonts w:ascii="Times New Roman" w:hAnsi="Times New Roman"/>
          <w:sz w:val="28"/>
          <w:szCs w:val="28"/>
        </w:rPr>
        <w:t>.</w:t>
      </w:r>
      <w:r>
        <w:rPr>
          <w:rFonts w:ascii="Times New Roman" w:hAnsi="Times New Roman"/>
          <w:sz w:val="28"/>
          <w:szCs w:val="28"/>
        </w:rPr>
        <w:t>48</w:t>
      </w:r>
      <w:r w:rsidRPr="00BE349B">
        <w:rPr>
          <w:rFonts w:ascii="Times New Roman" w:hAnsi="Times New Roman"/>
          <w:sz w:val="28"/>
          <w:szCs w:val="28"/>
        </w:rPr>
        <w:t>;</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суббота, воскресенье - выходные.</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Адрес электронной почты </w:t>
      </w:r>
      <w:r>
        <w:rPr>
          <w:rFonts w:ascii="Times New Roman" w:hAnsi="Times New Roman"/>
          <w:sz w:val="28"/>
          <w:szCs w:val="28"/>
        </w:rPr>
        <w:t>учреждения</w:t>
      </w:r>
      <w:r w:rsidRPr="00BE349B">
        <w:rPr>
          <w:rFonts w:ascii="Times New Roman" w:hAnsi="Times New Roman"/>
          <w:sz w:val="28"/>
          <w:szCs w:val="28"/>
        </w:rPr>
        <w:t xml:space="preserve">: e-mail: </w:t>
      </w:r>
      <w:r>
        <w:rPr>
          <w:rFonts w:ascii="Times New Roman" w:hAnsi="Times New Roman"/>
          <w:sz w:val="28"/>
          <w:szCs w:val="28"/>
          <w:lang w:val="en-US"/>
        </w:rPr>
        <w:t>dad</w:t>
      </w:r>
      <w:r w:rsidRPr="00BE349B">
        <w:rPr>
          <w:rFonts w:ascii="Times New Roman" w:hAnsi="Times New Roman"/>
          <w:sz w:val="28"/>
          <w:szCs w:val="28"/>
        </w:rPr>
        <w:t>@saratov.gov.ru.</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rPr>
        <w:t>Официальный сайт: http://</w:t>
      </w:r>
      <w:r w:rsidRPr="00D806DA">
        <w:rPr>
          <w:rFonts w:ascii="Times New Roman" w:hAnsi="Times New Roman"/>
          <w:sz w:val="28"/>
          <w:szCs w:val="28"/>
        </w:rPr>
        <w:t>sarobldor.ru</w:t>
      </w:r>
      <w:r w:rsidRPr="00BE349B">
        <w:rPr>
          <w:rFonts w:ascii="Times New Roman" w:hAnsi="Times New Roman"/>
          <w:sz w:val="28"/>
          <w:szCs w:val="28"/>
        </w:rPr>
        <w:t>.</w:t>
      </w:r>
    </w:p>
    <w:p w:rsidR="00E4146F" w:rsidRPr="00BE349B" w:rsidRDefault="00E4146F" w:rsidP="00230BD0">
      <w:pPr>
        <w:widowControl w:val="0"/>
        <w:autoSpaceDE w:val="0"/>
        <w:autoSpaceDN w:val="0"/>
        <w:adjustRightInd w:val="0"/>
        <w:ind w:firstLine="540"/>
        <w:jc w:val="both"/>
        <w:rPr>
          <w:sz w:val="28"/>
          <w:szCs w:val="28"/>
        </w:rPr>
      </w:pPr>
      <w:r w:rsidRPr="00BE349B">
        <w:rPr>
          <w:sz w:val="28"/>
          <w:szCs w:val="28"/>
        </w:rPr>
        <w:t>Прием получателей государственной услуги ведется без предварительной записи.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1.3.2 Информация о местонахождении, графике работы и справочных телефонах </w:t>
      </w:r>
      <w:r>
        <w:rPr>
          <w:sz w:val="28"/>
          <w:szCs w:val="28"/>
          <w:lang w:eastAsia="en-US"/>
        </w:rPr>
        <w:t>учреждения</w:t>
      </w:r>
      <w:r w:rsidRPr="00BE349B">
        <w:rPr>
          <w:sz w:val="28"/>
          <w:szCs w:val="28"/>
          <w:lang w:eastAsia="en-US"/>
        </w:rPr>
        <w:t xml:space="preserve">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на информационном стенде, расположенном по месту нахождения </w:t>
      </w:r>
      <w:r>
        <w:rPr>
          <w:sz w:val="28"/>
          <w:szCs w:val="28"/>
          <w:lang w:eastAsia="en-US"/>
        </w:rPr>
        <w:t>учреждения</w:t>
      </w:r>
      <w:r w:rsidRPr="00BE349B">
        <w:rPr>
          <w:sz w:val="28"/>
          <w:szCs w:val="28"/>
          <w:lang w:eastAsia="en-US"/>
        </w:rPr>
        <w:t>;</w:t>
      </w:r>
    </w:p>
    <w:p w:rsidR="00E4146F" w:rsidRPr="00BE349B" w:rsidRDefault="00E4146F" w:rsidP="00230BD0">
      <w:pPr>
        <w:pStyle w:val="ConsPlusNormal"/>
        <w:ind w:firstLine="540"/>
        <w:jc w:val="both"/>
        <w:rPr>
          <w:rFonts w:ascii="Times New Roman" w:hAnsi="Times New Roman"/>
          <w:sz w:val="28"/>
          <w:szCs w:val="28"/>
        </w:rPr>
      </w:pPr>
      <w:r w:rsidRPr="00BE349B">
        <w:rPr>
          <w:rFonts w:ascii="Times New Roman" w:hAnsi="Times New Roman"/>
          <w:sz w:val="28"/>
          <w:szCs w:val="28"/>
          <w:lang w:eastAsia="en-US"/>
        </w:rPr>
        <w:t xml:space="preserve">на официальном сайте </w:t>
      </w:r>
      <w:r w:rsidRPr="00BE349B">
        <w:rPr>
          <w:rFonts w:ascii="Times New Roman" w:hAnsi="Times New Roman"/>
          <w:sz w:val="28"/>
          <w:szCs w:val="28"/>
        </w:rPr>
        <w:t>http://</w:t>
      </w:r>
      <w:r w:rsidRPr="00D806DA">
        <w:rPr>
          <w:rFonts w:ascii="Times New Roman" w:hAnsi="Times New Roman"/>
          <w:sz w:val="28"/>
          <w:szCs w:val="28"/>
        </w:rPr>
        <w:t>sarobldor.ru</w:t>
      </w:r>
      <w:r w:rsidRPr="00BE349B">
        <w:rPr>
          <w:rFonts w:ascii="Times New Roman" w:hAnsi="Times New Roman"/>
          <w:sz w:val="28"/>
          <w:szCs w:val="28"/>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на порталах государственных и муниципальных услуг http://www.gosuslugi.ru/, http://64.gosuslugi.ru/pgu/;</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 средствах массовой информации;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 информационно-справочных изданиях (брошюрах, буклетах, памятках).</w:t>
      </w:r>
    </w:p>
    <w:p w:rsidR="00E4146F" w:rsidRDefault="00E4146F" w:rsidP="00230BD0">
      <w:pPr>
        <w:autoSpaceDE w:val="0"/>
        <w:autoSpaceDN w:val="0"/>
        <w:adjustRightInd w:val="0"/>
        <w:ind w:firstLine="540"/>
        <w:jc w:val="both"/>
        <w:rPr>
          <w:sz w:val="28"/>
          <w:szCs w:val="28"/>
          <w:lang w:eastAsia="en-US"/>
        </w:rPr>
      </w:pPr>
      <w:r w:rsidRPr="00BE349B">
        <w:rPr>
          <w:sz w:val="28"/>
          <w:szCs w:val="28"/>
          <w:lang w:eastAsia="en-US"/>
        </w:rPr>
        <w:t>1.4. Информация по вопросам предост</w:t>
      </w:r>
      <w:r>
        <w:rPr>
          <w:sz w:val="28"/>
          <w:szCs w:val="28"/>
          <w:lang w:eastAsia="en-US"/>
        </w:rPr>
        <w:t xml:space="preserve">авления государственной услуги </w:t>
      </w:r>
      <w:r w:rsidRPr="00BE349B">
        <w:rPr>
          <w:sz w:val="28"/>
          <w:szCs w:val="28"/>
          <w:lang w:eastAsia="en-US"/>
        </w:rPr>
        <w:t xml:space="preserve">может быть получена в порядке </w:t>
      </w:r>
      <w:r w:rsidRPr="00A93069">
        <w:rPr>
          <w:sz w:val="28"/>
          <w:szCs w:val="28"/>
          <w:lang w:eastAsia="en-US"/>
        </w:rPr>
        <w:t>консультирования.</w:t>
      </w:r>
      <w:r w:rsidRPr="00C614FF">
        <w:rPr>
          <w:sz w:val="28"/>
          <w:szCs w:val="28"/>
          <w:highlight w:val="green"/>
          <w:lang w:eastAsia="en-US"/>
        </w:rPr>
        <w:t xml:space="preserve"> </w:t>
      </w:r>
    </w:p>
    <w:p w:rsidR="00E4146F" w:rsidRPr="00C35B86" w:rsidRDefault="00E4146F" w:rsidP="00230BD0">
      <w:pPr>
        <w:pStyle w:val="ConsPlusNormal"/>
        <w:ind w:firstLine="567"/>
        <w:jc w:val="both"/>
        <w:rPr>
          <w:rFonts w:ascii="Times New Roman" w:hAnsi="Times New Roman"/>
          <w:sz w:val="28"/>
          <w:szCs w:val="28"/>
        </w:rPr>
      </w:pPr>
      <w:bookmarkStart w:id="0" w:name="Par70"/>
      <w:bookmarkEnd w:id="0"/>
      <w:r w:rsidRPr="00C35B86">
        <w:rPr>
          <w:rFonts w:ascii="Times New Roman" w:hAnsi="Times New Roman"/>
          <w:sz w:val="28"/>
          <w:szCs w:val="28"/>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телефону;</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на личном приеме;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почте (по электронной почте);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письменное консультирование;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устное консультирование.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Индивидуальное консультирование осуществляется в соответствии с Федеральным </w:t>
      </w:r>
      <w:hyperlink r:id="rId9" w:history="1">
        <w:r w:rsidRPr="008C7752">
          <w:rPr>
            <w:rFonts w:ascii="Times New Roman" w:hAnsi="Times New Roman"/>
            <w:sz w:val="28"/>
            <w:szCs w:val="28"/>
          </w:rPr>
          <w:t>законом</w:t>
        </w:r>
      </w:hyperlink>
      <w:r w:rsidRPr="00C35B86">
        <w:rPr>
          <w:rFonts w:ascii="Times New Roman" w:hAnsi="Times New Roman"/>
          <w:sz w:val="28"/>
          <w:szCs w:val="28"/>
        </w:rPr>
        <w:t xml:space="preserve"> </w:t>
      </w:r>
      <w:r w:rsidRPr="00451D78">
        <w:rPr>
          <w:rFonts w:ascii="Times New Roman" w:hAnsi="Times New Roman"/>
          <w:sz w:val="28"/>
          <w:szCs w:val="28"/>
        </w:rPr>
        <w:t xml:space="preserve">Федеральным </w:t>
      </w:r>
      <w:hyperlink r:id="rId10" w:history="1">
        <w:r w:rsidRPr="00451D78">
          <w:rPr>
            <w:rFonts w:ascii="Times New Roman" w:hAnsi="Times New Roman"/>
            <w:sz w:val="28"/>
            <w:szCs w:val="28"/>
          </w:rPr>
          <w:t>законом</w:t>
        </w:r>
      </w:hyperlink>
      <w:r w:rsidRPr="00451D78">
        <w:rPr>
          <w:rFonts w:ascii="Times New Roman" w:hAnsi="Times New Roman"/>
          <w:sz w:val="28"/>
          <w:szCs w:val="28"/>
        </w:rPr>
        <w:t xml:space="preserve"> от 2 мая 2006 года № 59-ФЗ </w:t>
      </w:r>
      <w:r w:rsidRPr="00C35B86">
        <w:rPr>
          <w:rFonts w:ascii="Times New Roman" w:hAnsi="Times New Roman"/>
          <w:sz w:val="28"/>
          <w:szCs w:val="28"/>
        </w:rPr>
        <w:t>«О порядке рассмотрения обращений граждан Российской Федерации».</w:t>
      </w:r>
    </w:p>
    <w:p w:rsidR="00E4146F" w:rsidRPr="00451D78" w:rsidRDefault="00E4146F" w:rsidP="00230BD0">
      <w:pPr>
        <w:pStyle w:val="ConsPlusNormal"/>
        <w:ind w:firstLine="567"/>
        <w:jc w:val="both"/>
        <w:rPr>
          <w:rFonts w:ascii="Times New Roman" w:hAnsi="Times New Roman"/>
          <w:sz w:val="28"/>
          <w:szCs w:val="28"/>
        </w:rPr>
      </w:pPr>
      <w:r w:rsidRPr="00451D78">
        <w:rPr>
          <w:rFonts w:ascii="Times New Roman" w:hAnsi="Times New Roman"/>
          <w:sz w:val="28"/>
          <w:szCs w:val="28"/>
        </w:rPr>
        <w:t>1.5. Индивидуальное консультирование заявителя по телефону.</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Время разговора не должно превышать 10 (десять) минут.</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1.6. Индивидуальное консультирование заявителя при личном обращении.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Время ожидания заявителя при индивидуальном консультировании не может превышать 15 (пятнадцать) минут.</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При личном приеме заявитель предъявляет документ, удостоверяющий его личность.</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Индивидуальное устное консультирование каждого заявителя специалистом отдела не может превышать 10 (десять) минут.</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Специалист отдела, осуществляющий консультирование при личном обращении или консультирования по почте (</w:t>
      </w:r>
      <w:hyperlink w:anchor="Par94" w:history="1">
        <w:r w:rsidRPr="00BE349B">
          <w:rPr>
            <w:sz w:val="28"/>
            <w:szCs w:val="28"/>
            <w:lang w:eastAsia="en-US"/>
          </w:rPr>
          <w:t>пункт 1.8</w:t>
        </w:r>
      </w:hyperlink>
      <w:r w:rsidRPr="00BE349B">
        <w:rPr>
          <w:sz w:val="28"/>
          <w:szCs w:val="28"/>
          <w:lang w:eastAsia="en-US"/>
        </w:rPr>
        <w:t xml:space="preserve">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1.7. При личном обращении или обращении по телефону предоставляется следующая информация: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сведения о месте нахождения, контактные телефоны </w:t>
      </w:r>
      <w:r>
        <w:rPr>
          <w:sz w:val="28"/>
          <w:szCs w:val="28"/>
          <w:lang w:eastAsia="en-US"/>
        </w:rPr>
        <w:t>учреждения</w:t>
      </w:r>
      <w:r w:rsidRPr="00BE349B">
        <w:rPr>
          <w:sz w:val="28"/>
          <w:szCs w:val="28"/>
          <w:lang w:eastAsia="en-US"/>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график работы </w:t>
      </w:r>
      <w:r>
        <w:rPr>
          <w:sz w:val="28"/>
          <w:szCs w:val="28"/>
          <w:lang w:eastAsia="en-US"/>
        </w:rPr>
        <w:t>учреждения</w:t>
      </w:r>
      <w:r w:rsidRPr="00BE349B">
        <w:rPr>
          <w:sz w:val="28"/>
          <w:szCs w:val="28"/>
          <w:lang w:eastAsia="en-US"/>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наименования правовых актов, регулирующих предоставление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перечень документов, которые необходимы для предоставления государственной услуги по регламенту;</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по форме заполнения документов;</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требования, предъявляемые к представляемым документам;</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срок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основания для отказа в предоставлении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порядок обжалования действий (бездействия) и решений, осуществляемых (принятых) в ходе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номера кабинетов для обращения граждан;</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график приема специалистами </w:t>
      </w:r>
      <w:r>
        <w:rPr>
          <w:sz w:val="28"/>
          <w:szCs w:val="28"/>
          <w:lang w:eastAsia="en-US"/>
        </w:rPr>
        <w:t>учреждения</w:t>
      </w:r>
      <w:r w:rsidRPr="00BE349B">
        <w:rPr>
          <w:sz w:val="28"/>
          <w:szCs w:val="28"/>
          <w:lang w:eastAsia="en-US"/>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другая информация, за исключением сведений, составляющих государственную или иную охраняемую действующим законодательством тайну.</w:t>
      </w:r>
    </w:p>
    <w:p w:rsidR="00E4146F" w:rsidRPr="00BE349B" w:rsidRDefault="00E4146F" w:rsidP="00230BD0">
      <w:pPr>
        <w:autoSpaceDE w:val="0"/>
        <w:autoSpaceDN w:val="0"/>
        <w:adjustRightInd w:val="0"/>
        <w:ind w:firstLine="540"/>
        <w:jc w:val="both"/>
        <w:rPr>
          <w:sz w:val="28"/>
          <w:szCs w:val="28"/>
          <w:lang w:eastAsia="en-US"/>
        </w:rPr>
      </w:pPr>
      <w:bookmarkStart w:id="1" w:name="Par94"/>
      <w:bookmarkEnd w:id="1"/>
      <w:r w:rsidRPr="00BE349B">
        <w:rPr>
          <w:sz w:val="28"/>
          <w:szCs w:val="28"/>
          <w:lang w:eastAsia="en-US"/>
        </w:rPr>
        <w:t>1.8. Индивидуальное консультирование по почте (по электронной почте).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При индивидуальном консультировании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Письменное обращение заявителя (далее - письменное обращение), по вопросам предоставления государственной услуги по выдаче согласования направляется непосредственно в </w:t>
      </w:r>
      <w:r>
        <w:rPr>
          <w:sz w:val="28"/>
          <w:szCs w:val="28"/>
          <w:lang w:eastAsia="en-US"/>
        </w:rPr>
        <w:t>учреждение</w:t>
      </w:r>
      <w:r w:rsidRPr="00BE349B">
        <w:rPr>
          <w:sz w:val="28"/>
          <w:szCs w:val="28"/>
          <w:lang w:eastAsia="en-US"/>
        </w:rPr>
        <w:t xml:space="preserve"> и подлежит обязательной регистрации в течение 1 (одного)  рабочего дня с момента поступления.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Датой получения обращения является дата регистрации входящего обращения.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 письменном обращении указывается: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фамилия, имя, отчество (последнее - при наличии) заявителя;</w:t>
      </w:r>
    </w:p>
    <w:p w:rsidR="00E4146F" w:rsidRPr="00BE349B" w:rsidRDefault="00E4146F" w:rsidP="00230BD0">
      <w:pPr>
        <w:autoSpaceDE w:val="0"/>
        <w:autoSpaceDN w:val="0"/>
        <w:adjustRightInd w:val="0"/>
        <w:ind w:firstLine="540"/>
        <w:jc w:val="both"/>
        <w:rPr>
          <w:sz w:val="28"/>
          <w:szCs w:val="28"/>
          <w:lang w:eastAsia="en-US"/>
        </w:rPr>
      </w:pPr>
      <w:r w:rsidRPr="00A93069">
        <w:rPr>
          <w:sz w:val="28"/>
          <w:szCs w:val="28"/>
          <w:lang w:eastAsia="en-US"/>
        </w:rPr>
        <w:t>полное наименование юридического лица (в случае обращения от имени юридического лица);</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почтовый адрес, по которому должен быть направлен ответ;</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подпись заявителя (представителя);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дата составления обращения.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Письменный ответ по существу поставленных в обращении вопросов направляется заявителю в течение 30 (тридцати) календарных дней с момента регистрации обращения. В случаях, предусмотренных </w:t>
      </w:r>
      <w:r w:rsidRPr="00451D78">
        <w:rPr>
          <w:sz w:val="28"/>
          <w:szCs w:val="28"/>
          <w:lang w:eastAsia="en-US"/>
        </w:rPr>
        <w:t xml:space="preserve">Федеральным </w:t>
      </w:r>
      <w:hyperlink r:id="rId11" w:history="1">
        <w:r w:rsidRPr="00451D78">
          <w:rPr>
            <w:sz w:val="28"/>
            <w:szCs w:val="28"/>
            <w:lang w:eastAsia="en-US"/>
          </w:rPr>
          <w:t>законом</w:t>
        </w:r>
      </w:hyperlink>
      <w:r w:rsidRPr="00451D78">
        <w:rPr>
          <w:sz w:val="28"/>
          <w:szCs w:val="28"/>
          <w:lang w:eastAsia="en-US"/>
        </w:rPr>
        <w:t xml:space="preserve"> от 2 мая 2006 года № 59-ФЗ</w:t>
      </w:r>
      <w:r w:rsidRPr="00C35B86">
        <w:rPr>
          <w:sz w:val="28"/>
          <w:szCs w:val="28"/>
          <w:lang w:eastAsia="en-US"/>
        </w:rPr>
        <w:t xml:space="preserve"> </w:t>
      </w:r>
      <w:r w:rsidRPr="00BE349B">
        <w:rPr>
          <w:sz w:val="28"/>
          <w:szCs w:val="28"/>
          <w:lang w:eastAsia="en-US"/>
        </w:rPr>
        <w:t>«О порядке рассмотрения обращений граждан Российской Федерации», срок рассмотрения обращения, может быть продлен не более чем на 30 (тридцать) дней, с письменным уведомлением об этом заявителя, направившего обращение.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1.8.1. Обращение по вопросам предоставления государственной услуги, поступившее в </w:t>
      </w:r>
      <w:r>
        <w:rPr>
          <w:sz w:val="28"/>
          <w:szCs w:val="28"/>
          <w:lang w:eastAsia="en-US"/>
        </w:rPr>
        <w:t>учреждение</w:t>
      </w:r>
      <w:r w:rsidRPr="00BE349B">
        <w:rPr>
          <w:sz w:val="28"/>
          <w:szCs w:val="28"/>
          <w:lang w:eastAsia="en-US"/>
        </w:rPr>
        <w:t xml:space="preserve"> в форме электронного документа (далее - обращение в форме электронного документа).</w:t>
      </w:r>
    </w:p>
    <w:p w:rsidR="00E4146F" w:rsidRPr="005B4C55" w:rsidRDefault="00E4146F" w:rsidP="00230BD0">
      <w:pPr>
        <w:autoSpaceDE w:val="0"/>
        <w:autoSpaceDN w:val="0"/>
        <w:adjustRightInd w:val="0"/>
        <w:ind w:firstLine="540"/>
        <w:jc w:val="both"/>
        <w:rPr>
          <w:sz w:val="28"/>
          <w:szCs w:val="28"/>
          <w:lang w:eastAsia="en-US"/>
        </w:rPr>
      </w:pPr>
      <w:r w:rsidRPr="005B4C55">
        <w:rPr>
          <w:sz w:val="28"/>
          <w:szCs w:val="28"/>
          <w:lang w:eastAsia="en-US"/>
        </w:rPr>
        <w:t>В случае представления заинтересованным лицом обращения по вопросам предоставления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E4146F" w:rsidRPr="005B4C55" w:rsidRDefault="00E4146F" w:rsidP="00230BD0">
      <w:pPr>
        <w:autoSpaceDE w:val="0"/>
        <w:autoSpaceDN w:val="0"/>
        <w:adjustRightInd w:val="0"/>
        <w:ind w:firstLine="540"/>
        <w:jc w:val="both"/>
        <w:rPr>
          <w:sz w:val="28"/>
          <w:szCs w:val="28"/>
          <w:lang w:eastAsia="en-US"/>
        </w:rPr>
      </w:pPr>
      <w:r w:rsidRPr="005B4C55">
        <w:rPr>
          <w:sz w:val="28"/>
          <w:szCs w:val="28"/>
          <w:lang w:eastAsia="en-US"/>
        </w:rPr>
        <w:t xml:space="preserve">По выбору заинтересованного лица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2" w:history="1">
        <w:r w:rsidRPr="005B4C55">
          <w:rPr>
            <w:sz w:val="28"/>
            <w:szCs w:val="28"/>
            <w:lang w:eastAsia="en-US"/>
          </w:rPr>
          <w:t>законом</w:t>
        </w:r>
      </w:hyperlink>
      <w:r w:rsidRPr="005B4C55">
        <w:rPr>
          <w:sz w:val="28"/>
          <w:szCs w:val="28"/>
          <w:lang w:eastAsia="en-US"/>
        </w:rPr>
        <w:t xml:space="preserve"> «Об организации предоставления государственных и муниципальных услуг».</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 обращении заявитель в обязательном порядке указывает:</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фамилию, имя, отчество (последнее - при наличии) заявителя;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почтовый адрес, если ответ должен быть направлен в письменной форме;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Для работы с обращениями, поступившими по электронной почте, назначается ответственный специалист, который не менее 1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Ответы на письменные обращения должны даваться в простой, четкой и понятной форме в письменном виде и содержать:</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ответы на поставленные вопросы;</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должность, фамилию и инициалы лица, подписавшего ответ;</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фамилию и инициалы исполнителя;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номер телефона исполнителя.</w:t>
      </w:r>
    </w:p>
    <w:p w:rsidR="00E4146F" w:rsidRPr="00C35B86" w:rsidRDefault="00E4146F" w:rsidP="00230BD0">
      <w:pPr>
        <w:pStyle w:val="ConsPlusNormal"/>
        <w:ind w:firstLine="567"/>
        <w:jc w:val="both"/>
        <w:rPr>
          <w:rFonts w:ascii="Times New Roman" w:hAnsi="Times New Roman"/>
          <w:sz w:val="28"/>
          <w:szCs w:val="28"/>
        </w:rPr>
      </w:pPr>
      <w:r w:rsidRPr="005B781B">
        <w:rPr>
          <w:rFonts w:ascii="Times New Roman" w:hAnsi="Times New Roman"/>
          <w:sz w:val="28"/>
          <w:szCs w:val="28"/>
        </w:rPr>
        <w:t>1.8.2. Письменное обращение, содержащее информацию о фактах возможных нарушений законодательства Российской</w:t>
      </w:r>
      <w:r w:rsidRPr="00C35B86">
        <w:rPr>
          <w:rFonts w:ascii="Times New Roman" w:hAnsi="Times New Roman"/>
          <w:sz w:val="28"/>
          <w:szCs w:val="28"/>
        </w:rPr>
        <w:t xml:space="preserve">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3" w:history="1">
        <w:r w:rsidRPr="008C7752">
          <w:rPr>
            <w:rFonts w:ascii="Times New Roman" w:hAnsi="Times New Roman"/>
            <w:sz w:val="28"/>
            <w:szCs w:val="28"/>
          </w:rPr>
          <w:t>части 4 статьи 11</w:t>
        </w:r>
      </w:hyperlink>
      <w:r w:rsidRPr="00C35B86">
        <w:rPr>
          <w:rFonts w:ascii="Times New Roman" w:hAnsi="Times New Roman"/>
          <w:sz w:val="28"/>
          <w:szCs w:val="28"/>
        </w:rPr>
        <w:t xml:space="preserve"> Федерального закона от 2 мая 2006 года № 59-ФЗ «О порядке рассмотрения обращений».</w:t>
      </w:r>
    </w:p>
    <w:p w:rsidR="00E4146F" w:rsidRPr="00B82D79" w:rsidRDefault="00E4146F" w:rsidP="00230BD0">
      <w:pPr>
        <w:pStyle w:val="ConsPlusNormal"/>
        <w:ind w:firstLine="567"/>
        <w:jc w:val="both"/>
        <w:rPr>
          <w:rFonts w:ascii="Times New Roman" w:hAnsi="Times New Roman"/>
          <w:sz w:val="28"/>
          <w:szCs w:val="28"/>
        </w:rPr>
      </w:pPr>
      <w:r w:rsidRPr="00B82D79">
        <w:rPr>
          <w:rFonts w:ascii="Times New Roman" w:hAnsi="Times New Roman"/>
          <w:sz w:val="28"/>
          <w:szCs w:val="28"/>
        </w:rPr>
        <w:t>1.8.3.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146F" w:rsidRPr="00C932E8" w:rsidRDefault="00E4146F" w:rsidP="00230BD0">
      <w:pPr>
        <w:pStyle w:val="ConsPlusNormal"/>
        <w:ind w:firstLine="567"/>
        <w:jc w:val="both"/>
        <w:rPr>
          <w:rFonts w:ascii="Times New Roman" w:hAnsi="Times New Roman"/>
          <w:sz w:val="28"/>
          <w:szCs w:val="28"/>
        </w:rPr>
      </w:pPr>
      <w:r w:rsidRPr="005B4C55">
        <w:rPr>
          <w:rFonts w:ascii="Times New Roman" w:hAnsi="Times New Roman"/>
          <w:sz w:val="28"/>
          <w:szCs w:val="28"/>
        </w:rPr>
        <w:t xml:space="preserve">1.8.4. </w:t>
      </w:r>
      <w:r w:rsidRPr="00C932E8">
        <w:rPr>
          <w:rFonts w:ascii="Times New Roman" w:hAnsi="Times New Roman"/>
          <w:sz w:val="28"/>
          <w:szCs w:val="28"/>
        </w:rPr>
        <w:t>Специалисты отдела,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в соответствии с 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1.9. Публичное письменное консультирование.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bookmarkStart w:id="2" w:name="Par122"/>
      <w:bookmarkEnd w:id="2"/>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1.10. Публичное устное консультирование.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Публичное устное консультирование осуществляется специалистами отдела с привлечением средств массовой информации.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1.11. Специалисты отдела, предоставляющие государственную услугу, при осуществлении консультирования  заявителя  обязаны:</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при устном обращении самостоятельно давать ответ заявителю.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w:t>
      </w:r>
      <w:r>
        <w:rPr>
          <w:sz w:val="28"/>
          <w:szCs w:val="28"/>
          <w:lang w:eastAsia="en-US"/>
        </w:rPr>
        <w:t>н устно в ходе личного приема.</w:t>
      </w:r>
      <w:r w:rsidRPr="00CB33D2">
        <w:rPr>
          <w:color w:val="FF0000"/>
          <w:sz w:val="28"/>
          <w:szCs w:val="28"/>
          <w:lang w:eastAsia="en-US"/>
        </w:rPr>
        <w:t xml:space="preserve"> </w:t>
      </w:r>
      <w:r w:rsidRPr="00BE349B">
        <w:rPr>
          <w:sz w:val="28"/>
          <w:szCs w:val="28"/>
          <w:lang w:eastAsia="en-US"/>
        </w:rPr>
        <w:t>В остальных случаях дается письменный ответ по существу поставленных в обращении вопросов;</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корректно и внимательно относиться к заявителю. При ответе на телефонные звонки специалист отдела, осуществляющий консультирование, должен назвать фамилию, имя, отчество, занимаемую должность и наименование структурного подразделения </w:t>
      </w:r>
      <w:r>
        <w:rPr>
          <w:sz w:val="28"/>
          <w:szCs w:val="28"/>
          <w:lang w:eastAsia="en-US"/>
        </w:rPr>
        <w:t>учреждения</w:t>
      </w:r>
      <w:r w:rsidRPr="00BE349B">
        <w:rPr>
          <w:sz w:val="28"/>
          <w:szCs w:val="28"/>
          <w:lang w:eastAsia="en-US"/>
        </w:rPr>
        <w:t>.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Специалист отдела не вправе осуществлять консультирование заявителя, выходящее за рамки информирования о стандартных процедурах и условиях оказания государственной услуги и влияющее прямо или косвенно на индивидуальное решение заявителя.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1.12. Консультации заявителю предоставляются по следующим вопросам:</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 перечне документов, необходимых для предоставления государственной услуги, комплектности (достаточности) представленных документов;</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 порядке и сроках предоставления государственной услуги;</w:t>
      </w:r>
    </w:p>
    <w:p w:rsidR="00E4146F" w:rsidRDefault="00E4146F" w:rsidP="00230BD0">
      <w:pPr>
        <w:autoSpaceDE w:val="0"/>
        <w:autoSpaceDN w:val="0"/>
        <w:adjustRightInd w:val="0"/>
        <w:ind w:firstLine="540"/>
        <w:jc w:val="both"/>
        <w:rPr>
          <w:sz w:val="28"/>
          <w:szCs w:val="28"/>
          <w:lang w:eastAsia="en-US"/>
        </w:rPr>
      </w:pPr>
      <w:r w:rsidRPr="00BE349B">
        <w:rPr>
          <w:sz w:val="28"/>
          <w:szCs w:val="28"/>
          <w:lang w:eastAsia="en-US"/>
        </w:rPr>
        <w:t>по иным вопросам, относящимся к предоставлению государственной услуги.</w:t>
      </w:r>
    </w:p>
    <w:p w:rsidR="00E4146F" w:rsidRPr="00BE349B" w:rsidRDefault="00E4146F" w:rsidP="00230BD0">
      <w:pPr>
        <w:autoSpaceDE w:val="0"/>
        <w:autoSpaceDN w:val="0"/>
        <w:adjustRightInd w:val="0"/>
        <w:ind w:firstLine="540"/>
        <w:jc w:val="both"/>
        <w:rPr>
          <w:sz w:val="28"/>
          <w:szCs w:val="28"/>
        </w:rPr>
      </w:pPr>
      <w:r w:rsidRPr="00BE349B">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w:t>
      </w:r>
      <w:r>
        <w:rPr>
          <w:sz w:val="28"/>
          <w:szCs w:val="28"/>
        </w:rPr>
        <w:t>,</w:t>
      </w:r>
      <w:r w:rsidRPr="00BE349B">
        <w:rPr>
          <w:sz w:val="28"/>
          <w:szCs w:val="28"/>
        </w:rPr>
        <w:t xml:space="preserve"> почтовый</w:t>
      </w:r>
      <w:r>
        <w:rPr>
          <w:sz w:val="28"/>
          <w:szCs w:val="28"/>
        </w:rPr>
        <w:t xml:space="preserve"> </w:t>
      </w:r>
      <w:r w:rsidRPr="00437BFB">
        <w:rPr>
          <w:sz w:val="28"/>
          <w:szCs w:val="28"/>
        </w:rPr>
        <w:t>и электронный</w:t>
      </w:r>
      <w:r w:rsidRPr="00BE349B">
        <w:rPr>
          <w:sz w:val="28"/>
          <w:szCs w:val="28"/>
        </w:rPr>
        <w:t xml:space="preserve"> адрес поддаются прочтению.</w:t>
      </w:r>
    </w:p>
    <w:p w:rsidR="00E4146F" w:rsidRPr="00BE349B" w:rsidRDefault="00E4146F" w:rsidP="00230BD0">
      <w:pPr>
        <w:autoSpaceDE w:val="0"/>
        <w:autoSpaceDN w:val="0"/>
        <w:adjustRightInd w:val="0"/>
        <w:ind w:firstLine="540"/>
        <w:jc w:val="both"/>
        <w:rPr>
          <w:sz w:val="28"/>
          <w:szCs w:val="28"/>
        </w:rPr>
      </w:pPr>
      <w:r w:rsidRPr="00BE349B">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руководитель учреждения</w:t>
      </w:r>
      <w:r w:rsidRPr="00BE349B">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lang w:eastAsia="en-US"/>
        </w:rPr>
        <w:t>учреждение</w:t>
      </w:r>
      <w:r w:rsidRPr="00BE349B">
        <w:rPr>
          <w:sz w:val="28"/>
          <w:szCs w:val="28"/>
        </w:rPr>
        <w:t xml:space="preserve"> или одному и тому же должностному лицу. О данном решении уведомляется заявитель, направивший обращение.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1.13. На информационных стендах размещается следующая информация: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о месте нахождении, графике работы и справочных телефонах, адрес в информационно-коммуникационной сети Интернет </w:t>
      </w:r>
      <w:r>
        <w:rPr>
          <w:sz w:val="28"/>
          <w:szCs w:val="28"/>
          <w:lang w:eastAsia="en-US"/>
        </w:rPr>
        <w:t>учреждения</w:t>
      </w:r>
      <w:r w:rsidRPr="00BE349B">
        <w:rPr>
          <w:sz w:val="28"/>
          <w:szCs w:val="28"/>
          <w:lang w:eastAsia="en-US"/>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порядок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исчерпывающий перечень документов, необходимых для ее получения;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извлечения из законодательных и иных нормативных правовых актов, содержащих нормы, регулирующие предоставление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основания отказа в предоставлении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порядок обжалования решений, действий или бездействия должностных лиц, оказывающих государственную услугу;</w:t>
      </w:r>
    </w:p>
    <w:p w:rsidR="00E4146F" w:rsidRDefault="00E4146F" w:rsidP="00230BD0">
      <w:pPr>
        <w:autoSpaceDE w:val="0"/>
        <w:autoSpaceDN w:val="0"/>
        <w:adjustRightInd w:val="0"/>
        <w:ind w:firstLine="540"/>
        <w:jc w:val="both"/>
        <w:rPr>
          <w:sz w:val="28"/>
          <w:szCs w:val="28"/>
          <w:lang w:eastAsia="en-US"/>
        </w:rPr>
      </w:pPr>
      <w:r w:rsidRPr="00BE349B">
        <w:rPr>
          <w:sz w:val="28"/>
          <w:szCs w:val="28"/>
          <w:lang w:eastAsia="en-US"/>
        </w:rPr>
        <w:t>образец заявления.</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1.14. На официальном сайте </w:t>
      </w:r>
      <w:r>
        <w:rPr>
          <w:sz w:val="28"/>
          <w:szCs w:val="28"/>
          <w:lang w:eastAsia="en-US"/>
        </w:rPr>
        <w:t>учреждения</w:t>
      </w:r>
      <w:r w:rsidRPr="00BE349B">
        <w:rPr>
          <w:sz w:val="28"/>
          <w:szCs w:val="28"/>
          <w:lang w:eastAsia="en-US"/>
        </w:rPr>
        <w:t xml:space="preserve"> размещаются следующие информационные материалы:</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полное наименование и почтовый адрес </w:t>
      </w:r>
      <w:r>
        <w:rPr>
          <w:sz w:val="28"/>
          <w:szCs w:val="28"/>
          <w:lang w:eastAsia="en-US"/>
        </w:rPr>
        <w:t>учреждения</w:t>
      </w:r>
      <w:r w:rsidRPr="00BE349B">
        <w:rPr>
          <w:sz w:val="28"/>
          <w:szCs w:val="28"/>
          <w:lang w:eastAsia="en-US"/>
        </w:rPr>
        <w:t xml:space="preserve"> и структурного подразделения, осуществляющего предоставление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справочные телефоны, по которым можно получить консультацию по порядку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адрес электронной почты </w:t>
      </w:r>
      <w:r>
        <w:rPr>
          <w:sz w:val="28"/>
          <w:szCs w:val="28"/>
          <w:lang w:eastAsia="en-US"/>
        </w:rPr>
        <w:t>учреждения</w:t>
      </w:r>
      <w:r w:rsidRPr="00BE349B">
        <w:rPr>
          <w:sz w:val="28"/>
          <w:szCs w:val="28"/>
          <w:lang w:eastAsia="en-US"/>
        </w:rPr>
        <w:t xml:space="preserve"> и отдела, осуществляющего предоставление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текст регламента (с соответствующими ссылками на блок-схемы, отображающие алгоритм прохождения административных процедур);</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информационные материалы (полная версия), содержащиеся на стендах в местах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1.15. На портале государственных и муниципальных услуг (http://www.gosuslugi.ru, http://64.gosuslugi.ru/pgu/) размещается следующая информация: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сведения о порядке предоставления государственной услуги, консультирования, обжалования;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результат и сроки оказания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нормативные правовые акты, регулирующие предоставление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описание административных процедур;</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перечень документов, необходимых для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текст регламента с приложениями.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1.16. Все консультации, а также предоставленные в ходе консультаций документы и материалы, являются бесплатными.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1.1</w:t>
      </w:r>
      <w:r>
        <w:rPr>
          <w:sz w:val="28"/>
          <w:szCs w:val="28"/>
          <w:lang w:eastAsia="en-US"/>
        </w:rPr>
        <w:t>7</w:t>
      </w:r>
      <w:r w:rsidRPr="00BE349B">
        <w:rPr>
          <w:sz w:val="28"/>
          <w:szCs w:val="28"/>
          <w:lang w:eastAsia="en-US"/>
        </w:rPr>
        <w:t xml:space="preserve">. Со дня представления заявления и документов для предоставления государственной услуги в пределах графика приема заявителей, заявитель имеет право на получение сведений о ходе предоставления государственной услуги по телефону, электронной почте, непосредственно в </w:t>
      </w:r>
      <w:r>
        <w:rPr>
          <w:sz w:val="28"/>
          <w:szCs w:val="28"/>
          <w:lang w:eastAsia="en-US"/>
        </w:rPr>
        <w:t>учреждении</w:t>
      </w:r>
      <w:r w:rsidRPr="00BE349B">
        <w:rPr>
          <w:sz w:val="28"/>
          <w:szCs w:val="28"/>
          <w:lang w:eastAsia="en-US"/>
        </w:rPr>
        <w:t>, а также посредством порталов государственных и муниципальных услуг (функций) (http://www.gosuslugi.ru,http://64.gosuslugi.ru/) - в случае подачи заявления в электронной форме через указанные порталы.</w:t>
      </w:r>
    </w:p>
    <w:p w:rsidR="00E4146F" w:rsidRPr="00BE349B" w:rsidRDefault="00E4146F" w:rsidP="00230BD0">
      <w:pPr>
        <w:autoSpaceDE w:val="0"/>
        <w:autoSpaceDN w:val="0"/>
        <w:adjustRightInd w:val="0"/>
        <w:ind w:firstLine="540"/>
        <w:jc w:val="both"/>
        <w:rPr>
          <w:sz w:val="28"/>
          <w:szCs w:val="28"/>
          <w:lang w:eastAsia="en-US"/>
        </w:rPr>
      </w:pPr>
    </w:p>
    <w:p w:rsidR="00E4146F" w:rsidRPr="00BE349B" w:rsidRDefault="00E4146F" w:rsidP="00230BD0">
      <w:pPr>
        <w:pStyle w:val="Style5"/>
        <w:spacing w:line="240" w:lineRule="auto"/>
        <w:ind w:firstLine="540"/>
        <w:jc w:val="center"/>
        <w:rPr>
          <w:b/>
          <w:sz w:val="28"/>
          <w:szCs w:val="28"/>
        </w:rPr>
      </w:pPr>
      <w:r w:rsidRPr="00BE349B">
        <w:rPr>
          <w:b/>
          <w:sz w:val="28"/>
          <w:szCs w:val="28"/>
        </w:rPr>
        <w:t>II. Стандарт предоставления государственной услуги</w:t>
      </w:r>
    </w:p>
    <w:p w:rsidR="00E4146F" w:rsidRPr="00BE349B" w:rsidRDefault="00E4146F" w:rsidP="00230BD0">
      <w:pPr>
        <w:pStyle w:val="Style5"/>
        <w:spacing w:line="240" w:lineRule="auto"/>
        <w:ind w:firstLine="540"/>
        <w:rPr>
          <w:sz w:val="28"/>
          <w:szCs w:val="28"/>
        </w:rPr>
      </w:pPr>
    </w:p>
    <w:p w:rsidR="00E4146F" w:rsidRDefault="00E4146F" w:rsidP="00230BD0">
      <w:pPr>
        <w:autoSpaceDE w:val="0"/>
        <w:autoSpaceDN w:val="0"/>
        <w:adjustRightInd w:val="0"/>
        <w:jc w:val="center"/>
        <w:outlineLvl w:val="2"/>
        <w:rPr>
          <w:b/>
          <w:sz w:val="28"/>
          <w:szCs w:val="28"/>
          <w:lang w:eastAsia="en-US"/>
        </w:rPr>
      </w:pPr>
      <w:r w:rsidRPr="00BE349B">
        <w:rPr>
          <w:b/>
          <w:sz w:val="28"/>
          <w:szCs w:val="28"/>
          <w:lang w:eastAsia="en-US"/>
        </w:rPr>
        <w:t>Наименование государственной услуги</w:t>
      </w:r>
    </w:p>
    <w:p w:rsidR="00E4146F" w:rsidRPr="00BE349B" w:rsidRDefault="00E4146F" w:rsidP="00230BD0">
      <w:pPr>
        <w:autoSpaceDE w:val="0"/>
        <w:autoSpaceDN w:val="0"/>
        <w:adjustRightInd w:val="0"/>
        <w:jc w:val="center"/>
        <w:outlineLvl w:val="2"/>
        <w:rPr>
          <w:b/>
          <w:sz w:val="28"/>
          <w:szCs w:val="28"/>
          <w:lang w:eastAsia="en-US"/>
        </w:rPr>
      </w:pPr>
    </w:p>
    <w:p w:rsidR="00E4146F" w:rsidRDefault="00E4146F" w:rsidP="00230BD0">
      <w:pPr>
        <w:autoSpaceDE w:val="0"/>
        <w:autoSpaceDN w:val="0"/>
        <w:adjustRightInd w:val="0"/>
        <w:ind w:firstLine="540"/>
        <w:jc w:val="both"/>
        <w:rPr>
          <w:sz w:val="28"/>
          <w:szCs w:val="28"/>
        </w:rPr>
      </w:pPr>
      <w:r w:rsidRPr="00BE349B">
        <w:rPr>
          <w:sz w:val="28"/>
          <w:szCs w:val="28"/>
          <w:lang w:eastAsia="en-US"/>
        </w:rPr>
        <w:t xml:space="preserve">2.1. </w:t>
      </w:r>
      <w:r>
        <w:rPr>
          <w:sz w:val="28"/>
          <w:szCs w:val="28"/>
        </w:rPr>
        <w:t>Согласование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w:t>
      </w:r>
      <w:r w:rsidRPr="00BE349B">
        <w:rPr>
          <w:sz w:val="28"/>
          <w:szCs w:val="28"/>
        </w:rPr>
        <w:t xml:space="preserve"> (далее по тексту - согласование).</w:t>
      </w:r>
    </w:p>
    <w:p w:rsidR="00E4146F" w:rsidRDefault="00E4146F" w:rsidP="00230BD0">
      <w:pPr>
        <w:autoSpaceDE w:val="0"/>
        <w:autoSpaceDN w:val="0"/>
        <w:adjustRightInd w:val="0"/>
        <w:ind w:firstLine="540"/>
        <w:jc w:val="both"/>
        <w:rPr>
          <w:sz w:val="28"/>
          <w:szCs w:val="28"/>
        </w:rPr>
      </w:pPr>
    </w:p>
    <w:p w:rsidR="00E4146F" w:rsidRPr="003D675F" w:rsidRDefault="00E4146F" w:rsidP="00230BD0">
      <w:pPr>
        <w:autoSpaceDE w:val="0"/>
        <w:autoSpaceDN w:val="0"/>
        <w:adjustRightInd w:val="0"/>
        <w:jc w:val="center"/>
        <w:outlineLvl w:val="2"/>
        <w:rPr>
          <w:b/>
          <w:sz w:val="28"/>
          <w:szCs w:val="28"/>
          <w:lang w:eastAsia="en-US"/>
        </w:rPr>
      </w:pPr>
      <w:r w:rsidRPr="003D675F">
        <w:rPr>
          <w:b/>
          <w:sz w:val="28"/>
          <w:szCs w:val="28"/>
          <w:lang w:eastAsia="en-US"/>
        </w:rPr>
        <w:t>Наименование органа исполнительной власти области, предоставляющего государственную услугу</w:t>
      </w:r>
    </w:p>
    <w:p w:rsidR="00E4146F" w:rsidRPr="00BE349B" w:rsidRDefault="00E4146F" w:rsidP="00230BD0">
      <w:pPr>
        <w:autoSpaceDE w:val="0"/>
        <w:autoSpaceDN w:val="0"/>
        <w:adjustRightInd w:val="0"/>
        <w:ind w:firstLine="540"/>
        <w:jc w:val="both"/>
        <w:rPr>
          <w:sz w:val="28"/>
          <w:szCs w:val="28"/>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2.2. </w:t>
      </w:r>
      <w:r>
        <w:rPr>
          <w:sz w:val="28"/>
          <w:szCs w:val="28"/>
          <w:lang w:eastAsia="en-US"/>
        </w:rPr>
        <w:t xml:space="preserve">Орган исполнительной власти области – учредитель государственного учреждения (организации) области, предоставляющего государственную услугу – министерство транспорта и дорожного хозяйства области. </w:t>
      </w:r>
      <w:r w:rsidRPr="00BE349B">
        <w:rPr>
          <w:sz w:val="28"/>
          <w:szCs w:val="28"/>
          <w:lang w:eastAsia="en-US"/>
        </w:rPr>
        <w:t xml:space="preserve">Государственная услуга предоставляется </w:t>
      </w:r>
      <w:r>
        <w:rPr>
          <w:sz w:val="28"/>
          <w:szCs w:val="28"/>
          <w:lang w:eastAsia="en-US"/>
        </w:rPr>
        <w:t>государственным казенным учреждением</w:t>
      </w:r>
      <w:r w:rsidRPr="00BE349B">
        <w:rPr>
          <w:sz w:val="28"/>
          <w:szCs w:val="28"/>
          <w:lang w:eastAsia="en-US"/>
        </w:rPr>
        <w:t xml:space="preserve"> Саратовской области</w:t>
      </w:r>
      <w:r>
        <w:rPr>
          <w:sz w:val="28"/>
          <w:szCs w:val="28"/>
          <w:lang w:eastAsia="en-US"/>
        </w:rPr>
        <w:t xml:space="preserve"> «Дирекция транспорта и дорожного хозяйства»</w:t>
      </w:r>
      <w:r w:rsidRPr="00BE349B">
        <w:rPr>
          <w:sz w:val="28"/>
          <w:szCs w:val="28"/>
          <w:lang w:eastAsia="en-US"/>
        </w:rPr>
        <w:t>.</w:t>
      </w:r>
    </w:p>
    <w:p w:rsidR="00E4146F"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2.3. Структурным подразделением </w:t>
      </w:r>
      <w:r>
        <w:rPr>
          <w:sz w:val="28"/>
          <w:szCs w:val="28"/>
          <w:lang w:eastAsia="en-US"/>
        </w:rPr>
        <w:t xml:space="preserve">учреждения, </w:t>
      </w:r>
      <w:r w:rsidRPr="00C35B86">
        <w:rPr>
          <w:sz w:val="28"/>
          <w:szCs w:val="28"/>
        </w:rPr>
        <w:t xml:space="preserve">уполномоченным на </w:t>
      </w:r>
      <w:r w:rsidRPr="003D675F">
        <w:rPr>
          <w:sz w:val="28"/>
          <w:szCs w:val="28"/>
        </w:rPr>
        <w:t>предоставление государственной</w:t>
      </w:r>
      <w:r>
        <w:rPr>
          <w:sz w:val="28"/>
          <w:szCs w:val="28"/>
        </w:rPr>
        <w:t xml:space="preserve"> </w:t>
      </w:r>
      <w:r w:rsidRPr="00C35B86">
        <w:rPr>
          <w:sz w:val="28"/>
          <w:szCs w:val="28"/>
        </w:rPr>
        <w:t>услуги</w:t>
      </w:r>
      <w:r>
        <w:rPr>
          <w:sz w:val="28"/>
          <w:szCs w:val="28"/>
        </w:rPr>
        <w:t>,</w:t>
      </w:r>
      <w:r w:rsidRPr="00BE349B">
        <w:rPr>
          <w:sz w:val="28"/>
          <w:szCs w:val="28"/>
          <w:lang w:eastAsia="en-US"/>
        </w:rPr>
        <w:t xml:space="preserve"> является </w:t>
      </w:r>
      <w:r>
        <w:rPr>
          <w:sz w:val="28"/>
          <w:szCs w:val="28"/>
          <w:lang w:eastAsia="en-US"/>
        </w:rPr>
        <w:t xml:space="preserve">технический отдел </w:t>
      </w:r>
      <w:r>
        <w:rPr>
          <w:sz w:val="28"/>
          <w:szCs w:val="28"/>
        </w:rPr>
        <w:t>управления развития дорог учреждения</w:t>
      </w:r>
      <w:r>
        <w:rPr>
          <w:sz w:val="28"/>
          <w:szCs w:val="28"/>
          <w:lang w:eastAsia="en-US"/>
        </w:rPr>
        <w:t>.</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 процессе предоставления государственной услуги </w:t>
      </w:r>
      <w:r>
        <w:rPr>
          <w:rFonts w:ascii="Times New Roman" w:hAnsi="Times New Roman"/>
          <w:sz w:val="28"/>
          <w:szCs w:val="28"/>
        </w:rPr>
        <w:t xml:space="preserve">учреждение </w:t>
      </w:r>
      <w:r w:rsidRPr="00C35B86">
        <w:rPr>
          <w:rFonts w:ascii="Times New Roman" w:hAnsi="Times New Roman"/>
          <w:sz w:val="28"/>
          <w:szCs w:val="28"/>
        </w:rPr>
        <w:t>взаимодействует с налоговыми органами по месту нахождения заявителя.</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При предоставлении государственной услуги </w:t>
      </w:r>
      <w:r>
        <w:rPr>
          <w:rFonts w:ascii="Times New Roman" w:hAnsi="Times New Roman"/>
          <w:sz w:val="28"/>
          <w:szCs w:val="28"/>
        </w:rPr>
        <w:t>учреждению</w:t>
      </w:r>
      <w:r w:rsidRPr="00C35B86">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E4146F" w:rsidRPr="00BE349B" w:rsidRDefault="00E4146F" w:rsidP="00230BD0">
      <w:pPr>
        <w:autoSpaceDE w:val="0"/>
        <w:autoSpaceDN w:val="0"/>
        <w:adjustRightInd w:val="0"/>
        <w:ind w:firstLine="540"/>
        <w:jc w:val="both"/>
        <w:rPr>
          <w:sz w:val="28"/>
          <w:szCs w:val="28"/>
        </w:rPr>
      </w:pPr>
    </w:p>
    <w:p w:rsidR="00E4146F" w:rsidRDefault="00E4146F" w:rsidP="00230BD0">
      <w:pPr>
        <w:autoSpaceDE w:val="0"/>
        <w:autoSpaceDN w:val="0"/>
        <w:adjustRightInd w:val="0"/>
        <w:jc w:val="center"/>
        <w:outlineLvl w:val="2"/>
        <w:rPr>
          <w:b/>
          <w:sz w:val="28"/>
          <w:szCs w:val="28"/>
          <w:lang w:eastAsia="en-US"/>
        </w:rPr>
      </w:pPr>
      <w:r w:rsidRPr="00782549">
        <w:rPr>
          <w:b/>
          <w:sz w:val="28"/>
          <w:szCs w:val="28"/>
          <w:lang w:eastAsia="en-US"/>
        </w:rPr>
        <w:t>Описание результата предоставления государственной услуги</w:t>
      </w:r>
    </w:p>
    <w:p w:rsidR="00E4146F" w:rsidRPr="00782549"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2.4. Конечным результатом предоставления государственной услуги является: </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1) оформленное согласование, по форме согласно приложению №3 к настоящему регламенту; </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2) мотивированный отказ в предоставлении государственной услуги, который выдается </w:t>
      </w:r>
      <w:r>
        <w:rPr>
          <w:sz w:val="28"/>
          <w:szCs w:val="28"/>
          <w:lang w:eastAsia="en-US"/>
        </w:rPr>
        <w:t xml:space="preserve">(направляется) заявителю </w:t>
      </w:r>
      <w:r w:rsidRPr="008C7752">
        <w:rPr>
          <w:sz w:val="28"/>
          <w:szCs w:val="28"/>
          <w:lang w:eastAsia="en-US"/>
        </w:rPr>
        <w:t>по форме</w:t>
      </w:r>
      <w:r w:rsidRPr="00BE349B">
        <w:rPr>
          <w:sz w:val="28"/>
          <w:szCs w:val="28"/>
          <w:lang w:eastAsia="en-US"/>
        </w:rPr>
        <w:t xml:space="preserve"> </w:t>
      </w:r>
      <w:r w:rsidRPr="008C7752">
        <w:rPr>
          <w:sz w:val="28"/>
          <w:szCs w:val="28"/>
          <w:lang w:eastAsia="en-US"/>
        </w:rPr>
        <w:t>приложения №4 к настоящему регламенту.</w:t>
      </w: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Сроки предоставления государственной услуги</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756081">
        <w:rPr>
          <w:sz w:val="28"/>
          <w:szCs w:val="28"/>
          <w:lang w:eastAsia="en-US"/>
        </w:rPr>
        <w:t>2.5. Согласование или уведомление о мотивированном отказе в выдаче согласования выдается в срок, не превышающий 30 (тридцать) календарных дней со дня подачи заявления.</w:t>
      </w:r>
    </w:p>
    <w:p w:rsidR="00E4146F" w:rsidRDefault="00E4146F" w:rsidP="00230BD0">
      <w:pPr>
        <w:pStyle w:val="ConsPlusNormal"/>
        <w:ind w:firstLine="567"/>
        <w:jc w:val="both"/>
        <w:rPr>
          <w:rFonts w:ascii="Times New Roman" w:hAnsi="Times New Roman"/>
          <w:sz w:val="28"/>
          <w:szCs w:val="28"/>
        </w:rPr>
      </w:pPr>
      <w:r w:rsidRPr="001533B9">
        <w:rPr>
          <w:rFonts w:ascii="Times New Roman" w:hAnsi="Times New Roman"/>
          <w:sz w:val="28"/>
          <w:szCs w:val="28"/>
        </w:rPr>
        <w:t>Сроки приостановления предоставления государственной услуги не предусматриваются и не устанавливаются.</w:t>
      </w: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Перечень нормативных правовых актов, регулирующих отношения,</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возникающие в связи с предоставлением государственной услуги</w:t>
      </w:r>
    </w:p>
    <w:p w:rsidR="00E4146F" w:rsidRPr="00BE349B"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jc w:val="both"/>
        <w:rPr>
          <w:sz w:val="28"/>
          <w:szCs w:val="28"/>
          <w:lang w:eastAsia="en-US"/>
        </w:rPr>
      </w:pPr>
      <w:r w:rsidRPr="00BE349B">
        <w:rPr>
          <w:b/>
          <w:sz w:val="28"/>
          <w:szCs w:val="28"/>
          <w:lang w:eastAsia="en-US"/>
        </w:rPr>
        <w:t xml:space="preserve">       </w:t>
      </w:r>
      <w:r w:rsidRPr="00BE349B">
        <w:rPr>
          <w:sz w:val="28"/>
          <w:szCs w:val="28"/>
          <w:lang w:eastAsia="en-US"/>
        </w:rPr>
        <w:t>2.6. Предоставление государственной услуги осуществляется  в соответствии с:</w:t>
      </w:r>
    </w:p>
    <w:p w:rsidR="00E4146F" w:rsidRPr="00BE349B" w:rsidRDefault="00E4146F" w:rsidP="00230BD0">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Градостроительным   кодексом  Российской  Федерации  от 29.12.2004 № 190-ФЗ;</w:t>
      </w:r>
    </w:p>
    <w:p w:rsidR="00E4146F" w:rsidRPr="00BE349B" w:rsidRDefault="00E4146F" w:rsidP="00230BD0">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Земельным кодексом Российской Федерации от 25.10.2001 № 136-ФЗ;</w:t>
      </w:r>
    </w:p>
    <w:p w:rsidR="00E4146F" w:rsidRPr="00BE349B" w:rsidRDefault="00E4146F" w:rsidP="00230BD0">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146F" w:rsidRPr="00BE349B" w:rsidRDefault="00E4146F" w:rsidP="00230BD0">
      <w:pPr>
        <w:autoSpaceDE w:val="0"/>
        <w:autoSpaceDN w:val="0"/>
        <w:adjustRightInd w:val="0"/>
        <w:jc w:val="both"/>
        <w:rPr>
          <w:bCs/>
          <w:sz w:val="28"/>
          <w:szCs w:val="28"/>
        </w:rPr>
      </w:pPr>
      <w:r w:rsidRPr="00BE349B">
        <w:rPr>
          <w:bCs/>
          <w:sz w:val="28"/>
          <w:szCs w:val="28"/>
        </w:rPr>
        <w:t>-  Федеральным законом от 27.07.2010 № 210-ФЗ «Об организации предоставления государственных и муниципальных услуг»;</w:t>
      </w:r>
    </w:p>
    <w:p w:rsidR="00E4146F" w:rsidRPr="00BE349B" w:rsidRDefault="00E4146F" w:rsidP="00230BD0">
      <w:pPr>
        <w:pStyle w:val="ListParagraph"/>
        <w:numPr>
          <w:ilvl w:val="0"/>
          <w:numId w:val="9"/>
        </w:numPr>
        <w:autoSpaceDE w:val="0"/>
        <w:autoSpaceDN w:val="0"/>
        <w:adjustRightInd w:val="0"/>
        <w:ind w:left="0" w:firstLine="0"/>
        <w:jc w:val="both"/>
        <w:rPr>
          <w:sz w:val="28"/>
          <w:szCs w:val="28"/>
        </w:rPr>
      </w:pPr>
      <w:r w:rsidRPr="00BE349B">
        <w:rPr>
          <w:sz w:val="28"/>
          <w:szCs w:val="28"/>
        </w:rPr>
        <w:t xml:space="preserve">Федеральным </w:t>
      </w:r>
      <w:hyperlink r:id="rId14" w:history="1">
        <w:r w:rsidRPr="00BE349B">
          <w:rPr>
            <w:sz w:val="28"/>
            <w:szCs w:val="28"/>
          </w:rPr>
          <w:t>закон</w:t>
        </w:r>
      </w:hyperlink>
      <w:r w:rsidRPr="00BE349B">
        <w:rPr>
          <w:sz w:val="28"/>
          <w:szCs w:val="28"/>
        </w:rPr>
        <w:t>ом от 02.05.2006 № 59-ФЗ «О порядке рассмотрения обращений граждан Российской Федерации»;</w:t>
      </w:r>
    </w:p>
    <w:p w:rsidR="00E4146F" w:rsidRPr="00BE349B" w:rsidRDefault="00E4146F" w:rsidP="00230BD0">
      <w:pPr>
        <w:numPr>
          <w:ilvl w:val="0"/>
          <w:numId w:val="9"/>
        </w:numPr>
        <w:autoSpaceDE w:val="0"/>
        <w:autoSpaceDN w:val="0"/>
        <w:adjustRightInd w:val="0"/>
        <w:ind w:left="0" w:firstLine="0"/>
        <w:jc w:val="both"/>
        <w:rPr>
          <w:sz w:val="28"/>
          <w:szCs w:val="28"/>
        </w:rPr>
      </w:pPr>
      <w:r w:rsidRPr="00BE349B">
        <w:rPr>
          <w:sz w:val="28"/>
          <w:szCs w:val="28"/>
        </w:rPr>
        <w:t>Федеральным законом от 24.11.1995 № 181-ФЗ «О социальной защите инвалидов в Российской Федерации»;</w:t>
      </w:r>
    </w:p>
    <w:p w:rsidR="00E4146F" w:rsidRPr="00BE349B" w:rsidRDefault="00E4146F" w:rsidP="00230BD0">
      <w:pPr>
        <w:pStyle w:val="ListParagraph"/>
        <w:numPr>
          <w:ilvl w:val="0"/>
          <w:numId w:val="9"/>
        </w:numPr>
        <w:autoSpaceDE w:val="0"/>
        <w:autoSpaceDN w:val="0"/>
        <w:adjustRightInd w:val="0"/>
        <w:ind w:left="0" w:firstLine="0"/>
        <w:jc w:val="both"/>
        <w:rPr>
          <w:sz w:val="28"/>
          <w:szCs w:val="28"/>
        </w:rPr>
      </w:pPr>
      <w:hyperlink r:id="rId15" w:history="1">
        <w:r w:rsidRPr="00BE349B">
          <w:rPr>
            <w:sz w:val="28"/>
            <w:szCs w:val="28"/>
          </w:rPr>
          <w:t>Постановление</w:t>
        </w:r>
      </w:hyperlink>
      <w:r w:rsidRPr="00BE349B">
        <w:rPr>
          <w:sz w:val="28"/>
          <w:szCs w:val="28"/>
        </w:rPr>
        <w:t>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46F" w:rsidRPr="00BE349B" w:rsidRDefault="00E4146F" w:rsidP="00230BD0">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15.01.2015 № 3-П «Об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w:t>
      </w:r>
    </w:p>
    <w:p w:rsidR="00E4146F" w:rsidRPr="00BE349B" w:rsidRDefault="00E4146F" w:rsidP="00230BD0">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06.05.2008 № 175-П «Об утверждении перечня автомобильных дорог общего пользования регионального или межмуниципального значения»;</w:t>
      </w:r>
    </w:p>
    <w:p w:rsidR="00E4146F" w:rsidRPr="00BE349B" w:rsidRDefault="00E4146F" w:rsidP="00230BD0">
      <w:pPr>
        <w:pStyle w:val="ListParagraph"/>
        <w:numPr>
          <w:ilvl w:val="0"/>
          <w:numId w:val="9"/>
        </w:numPr>
        <w:autoSpaceDE w:val="0"/>
        <w:autoSpaceDN w:val="0"/>
        <w:adjustRightInd w:val="0"/>
        <w:ind w:left="0" w:firstLine="0"/>
        <w:jc w:val="both"/>
        <w:rPr>
          <w:sz w:val="28"/>
          <w:szCs w:val="28"/>
        </w:rPr>
      </w:pPr>
      <w:hyperlink r:id="rId16" w:history="1">
        <w:r w:rsidRPr="00BE349B">
          <w:rPr>
            <w:sz w:val="28"/>
            <w:szCs w:val="28"/>
          </w:rPr>
          <w:t>Постановление</w:t>
        </w:r>
      </w:hyperlink>
      <w:r w:rsidRPr="00BE349B">
        <w:rPr>
          <w:sz w:val="28"/>
          <w:szCs w:val="28"/>
        </w:rPr>
        <w:t>м  Правительства Саратовской области от 12.12.2011 № 696-П «О координации действий органов исполнительной власти Саратовской области по переходу к предоставлению государственных услуг на основе межведомственного информационного взаимодействия»;</w:t>
      </w:r>
    </w:p>
    <w:p w:rsidR="00E4146F" w:rsidRPr="00BE349B" w:rsidRDefault="00E4146F" w:rsidP="00230BD0">
      <w:pPr>
        <w:pStyle w:val="ListParagraph"/>
        <w:numPr>
          <w:ilvl w:val="0"/>
          <w:numId w:val="9"/>
        </w:numPr>
        <w:autoSpaceDE w:val="0"/>
        <w:autoSpaceDN w:val="0"/>
        <w:adjustRightInd w:val="0"/>
        <w:ind w:left="0" w:firstLine="0"/>
        <w:jc w:val="both"/>
        <w:rPr>
          <w:sz w:val="28"/>
          <w:szCs w:val="28"/>
        </w:rPr>
      </w:pPr>
      <w:hyperlink r:id="rId17" w:history="1">
        <w:r w:rsidRPr="00BE349B">
          <w:rPr>
            <w:sz w:val="28"/>
            <w:szCs w:val="28"/>
          </w:rPr>
          <w:t>Постановление</w:t>
        </w:r>
      </w:hyperlink>
      <w:r w:rsidRPr="00BE349B">
        <w:rPr>
          <w:sz w:val="28"/>
          <w:szCs w:val="28"/>
        </w:rPr>
        <w:t>м Правительства Саратовской области от 19.11.2012 № 681-П «Об особенностях подачи и рассмотрении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E4146F" w:rsidRDefault="00E4146F" w:rsidP="00230BD0">
      <w:pPr>
        <w:pStyle w:val="ListParagraph"/>
        <w:numPr>
          <w:ilvl w:val="0"/>
          <w:numId w:val="9"/>
        </w:numPr>
        <w:autoSpaceDE w:val="0"/>
        <w:autoSpaceDN w:val="0"/>
        <w:adjustRightInd w:val="0"/>
        <w:ind w:left="0" w:firstLine="0"/>
        <w:jc w:val="both"/>
        <w:rPr>
          <w:sz w:val="28"/>
          <w:szCs w:val="28"/>
        </w:rPr>
      </w:pPr>
      <w:hyperlink r:id="rId18" w:history="1">
        <w:r w:rsidRPr="00BE349B">
          <w:rPr>
            <w:sz w:val="28"/>
            <w:szCs w:val="28"/>
          </w:rPr>
          <w:t>Постановлением</w:t>
        </w:r>
      </w:hyperlink>
      <w:r w:rsidRPr="00BE349B">
        <w:rPr>
          <w:sz w:val="28"/>
          <w:szCs w:val="28"/>
        </w:rPr>
        <w:t xml:space="preserve">  Правительства    Саратовской     области  от 22.04.2014 № 246-П «Вопросы министерства транспорта и  дорожного хозяйства Саратовской области»;</w:t>
      </w:r>
    </w:p>
    <w:p w:rsidR="00E4146F" w:rsidRPr="00F62B4B" w:rsidRDefault="00E4146F" w:rsidP="00B1016A">
      <w:pPr>
        <w:pStyle w:val="ListParagraph"/>
        <w:numPr>
          <w:ilvl w:val="0"/>
          <w:numId w:val="9"/>
        </w:numPr>
        <w:autoSpaceDE w:val="0"/>
        <w:autoSpaceDN w:val="0"/>
        <w:adjustRightInd w:val="0"/>
        <w:ind w:left="0" w:firstLine="0"/>
        <w:jc w:val="both"/>
        <w:rPr>
          <w:sz w:val="28"/>
          <w:szCs w:val="28"/>
        </w:rPr>
      </w:pP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.09.</w:t>
      </w:r>
      <w:r w:rsidRPr="003D63D5">
        <w:rPr>
          <w:sz w:val="28"/>
          <w:szCs w:val="28"/>
        </w:rPr>
        <w:t>2016</w:t>
      </w:r>
      <w:r>
        <w:rPr>
          <w:sz w:val="28"/>
          <w:szCs w:val="28"/>
        </w:rPr>
        <w:t xml:space="preserve"> №</w:t>
      </w:r>
      <w:r w:rsidRPr="003D63D5">
        <w:rPr>
          <w:sz w:val="28"/>
          <w:szCs w:val="28"/>
        </w:rPr>
        <w:t xml:space="preserve"> </w:t>
      </w:r>
      <w:r w:rsidRPr="00F62B4B">
        <w:rPr>
          <w:sz w:val="28"/>
          <w:szCs w:val="28"/>
        </w:rPr>
        <w:t>240-Пр «О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p>
    <w:p w:rsidR="00E4146F" w:rsidRPr="00F62B4B" w:rsidRDefault="00E4146F" w:rsidP="00230BD0">
      <w:pPr>
        <w:pStyle w:val="Style3"/>
        <w:widowControl/>
        <w:numPr>
          <w:ilvl w:val="0"/>
          <w:numId w:val="9"/>
        </w:numPr>
        <w:tabs>
          <w:tab w:val="left" w:pos="540"/>
        </w:tabs>
        <w:spacing w:line="240" w:lineRule="auto"/>
        <w:ind w:left="0" w:firstLine="0"/>
        <w:rPr>
          <w:rFonts w:ascii="Times New Roman" w:hAnsi="Times New Roman" w:cs="Times New Roman"/>
          <w:sz w:val="28"/>
          <w:szCs w:val="28"/>
        </w:rPr>
      </w:pPr>
      <w:r w:rsidRPr="00437BFB">
        <w:rPr>
          <w:rFonts w:ascii="Times New Roman" w:hAnsi="Times New Roman" w:cs="Times New Roman"/>
          <w:sz w:val="28"/>
          <w:szCs w:val="28"/>
        </w:rPr>
        <w:t>Технический регламент Таможенного союза «Безопасность автомобильных дорог» (ТР ТС 014/2011);</w:t>
      </w:r>
    </w:p>
    <w:p w:rsidR="00E4146F" w:rsidRPr="00F62B4B" w:rsidRDefault="00E4146F" w:rsidP="00F62B4B">
      <w:pPr>
        <w:pStyle w:val="Style3"/>
        <w:widowControl/>
        <w:numPr>
          <w:ilvl w:val="0"/>
          <w:numId w:val="9"/>
        </w:numPr>
        <w:tabs>
          <w:tab w:val="left" w:pos="540"/>
        </w:tabs>
        <w:spacing w:line="240" w:lineRule="auto"/>
        <w:ind w:left="0" w:firstLine="0"/>
        <w:rPr>
          <w:rFonts w:ascii="Times New Roman" w:hAnsi="Times New Roman" w:cs="Times New Roman"/>
          <w:sz w:val="28"/>
          <w:szCs w:val="28"/>
        </w:rPr>
      </w:pPr>
      <w:r w:rsidRPr="00F62B4B">
        <w:rPr>
          <w:rFonts w:ascii="Times New Roman" w:hAnsi="Times New Roman" w:cs="Times New Roman"/>
          <w:sz w:val="28"/>
          <w:szCs w:val="28"/>
        </w:rPr>
        <w:t xml:space="preserve">СП 42.13330.2011 «СНиП 2.07.01-89* Градостроительство. Планировка и застройка городских и сельских поселений»; </w:t>
      </w:r>
    </w:p>
    <w:p w:rsidR="00E4146F" w:rsidRPr="00F62B4B" w:rsidRDefault="00E4146F" w:rsidP="00F62B4B">
      <w:pPr>
        <w:pStyle w:val="Style3"/>
        <w:widowControl/>
        <w:numPr>
          <w:ilvl w:val="0"/>
          <w:numId w:val="9"/>
        </w:numPr>
        <w:tabs>
          <w:tab w:val="left" w:pos="540"/>
        </w:tabs>
        <w:spacing w:line="240" w:lineRule="auto"/>
        <w:ind w:left="0" w:firstLine="0"/>
        <w:rPr>
          <w:rFonts w:ascii="Times New Roman" w:hAnsi="Times New Roman" w:cs="Times New Roman"/>
          <w:sz w:val="28"/>
          <w:szCs w:val="28"/>
        </w:rPr>
      </w:pPr>
      <w:r w:rsidRPr="00F62B4B">
        <w:rPr>
          <w:rFonts w:ascii="Times New Roman" w:hAnsi="Times New Roman" w:cs="Times New Roman"/>
          <w:sz w:val="28"/>
          <w:szCs w:val="28"/>
        </w:rPr>
        <w:t>СП 34.13330.2012 «СНиП 2.05.02-85* Автомобильные дороги»;</w:t>
      </w:r>
    </w:p>
    <w:p w:rsidR="00E4146F" w:rsidRPr="00F62B4B" w:rsidRDefault="00E4146F" w:rsidP="00F62B4B">
      <w:pPr>
        <w:pStyle w:val="Style3"/>
        <w:widowControl/>
        <w:numPr>
          <w:ilvl w:val="0"/>
          <w:numId w:val="9"/>
        </w:numPr>
        <w:tabs>
          <w:tab w:val="left" w:pos="540"/>
        </w:tabs>
        <w:spacing w:line="240" w:lineRule="auto"/>
        <w:ind w:left="0" w:firstLine="0"/>
        <w:rPr>
          <w:rFonts w:ascii="Times New Roman" w:hAnsi="Times New Roman" w:cs="Times New Roman"/>
          <w:sz w:val="28"/>
          <w:szCs w:val="28"/>
        </w:rPr>
      </w:pPr>
      <w:r w:rsidRPr="00F62B4B">
        <w:rPr>
          <w:rFonts w:ascii="Times New Roman" w:hAnsi="Times New Roman" w:cs="Times New Roman"/>
          <w:sz w:val="28"/>
          <w:szCs w:val="28"/>
        </w:rPr>
        <w:t>Другие стандарты,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E4146F" w:rsidRPr="00BE349B" w:rsidRDefault="00E4146F" w:rsidP="00230BD0">
      <w:pPr>
        <w:autoSpaceDE w:val="0"/>
        <w:autoSpaceDN w:val="0"/>
        <w:adjustRightInd w:val="0"/>
        <w:jc w:val="center"/>
        <w:outlineLvl w:val="2"/>
        <w:rPr>
          <w:b/>
          <w:sz w:val="28"/>
          <w:szCs w:val="28"/>
          <w:lang w:eastAsia="en-US"/>
        </w:rPr>
      </w:pPr>
    </w:p>
    <w:p w:rsidR="00E4146F" w:rsidRPr="00CA511E" w:rsidRDefault="00E4146F" w:rsidP="00230BD0">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Исчерпывающий перечень документов, </w:t>
      </w:r>
    </w:p>
    <w:p w:rsidR="00E4146F" w:rsidRPr="00CA511E" w:rsidRDefault="00E4146F" w:rsidP="00230BD0">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необходимых в соответствии с нормативными правовыми актами </w:t>
      </w:r>
    </w:p>
    <w:p w:rsidR="00E4146F" w:rsidRPr="00CA511E" w:rsidRDefault="00E4146F" w:rsidP="00230BD0">
      <w:pPr>
        <w:pStyle w:val="ConsPlusNormal"/>
        <w:ind w:firstLine="0"/>
        <w:jc w:val="center"/>
        <w:rPr>
          <w:rFonts w:ascii="Times New Roman" w:hAnsi="Times New Roman"/>
          <w:b/>
          <w:sz w:val="28"/>
          <w:szCs w:val="28"/>
        </w:rPr>
      </w:pPr>
      <w:r w:rsidRPr="00CA511E">
        <w:rPr>
          <w:rFonts w:ascii="Times New Roman" w:hAnsi="Times New Roman"/>
          <w:b/>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4146F" w:rsidRPr="00BE349B" w:rsidRDefault="00E4146F" w:rsidP="00230BD0">
      <w:pPr>
        <w:autoSpaceDE w:val="0"/>
        <w:autoSpaceDN w:val="0"/>
        <w:adjustRightInd w:val="0"/>
        <w:jc w:val="center"/>
        <w:rPr>
          <w:b/>
          <w:sz w:val="28"/>
          <w:szCs w:val="28"/>
          <w:lang w:eastAsia="en-US"/>
        </w:rPr>
      </w:pPr>
    </w:p>
    <w:p w:rsidR="00E4146F" w:rsidRPr="00CA511E" w:rsidRDefault="00E4146F" w:rsidP="00230BD0">
      <w:pPr>
        <w:autoSpaceDE w:val="0"/>
        <w:autoSpaceDN w:val="0"/>
        <w:adjustRightInd w:val="0"/>
        <w:ind w:firstLine="540"/>
        <w:jc w:val="both"/>
        <w:rPr>
          <w:sz w:val="28"/>
          <w:szCs w:val="28"/>
          <w:lang w:eastAsia="en-US"/>
        </w:rPr>
      </w:pPr>
      <w:bookmarkStart w:id="3" w:name="Par195"/>
      <w:bookmarkEnd w:id="3"/>
      <w:r w:rsidRPr="00CA511E">
        <w:rPr>
          <w:sz w:val="28"/>
          <w:szCs w:val="28"/>
          <w:lang w:eastAsia="en-US"/>
        </w:rPr>
        <w:t xml:space="preserve">2.7. Для получения </w:t>
      </w:r>
      <w:r>
        <w:rPr>
          <w:sz w:val="28"/>
          <w:szCs w:val="28"/>
        </w:rPr>
        <w:t xml:space="preserve">согласования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 </w:t>
      </w:r>
      <w:r w:rsidRPr="00CA511E">
        <w:rPr>
          <w:sz w:val="28"/>
          <w:szCs w:val="28"/>
          <w:lang w:eastAsia="en-US"/>
        </w:rPr>
        <w:t xml:space="preserve">заявитель представляет в учреждение </w:t>
      </w:r>
      <w:hyperlink w:anchor="Par505" w:history="1">
        <w:r w:rsidRPr="00CA511E">
          <w:rPr>
            <w:sz w:val="28"/>
            <w:szCs w:val="28"/>
            <w:lang w:eastAsia="en-US"/>
          </w:rPr>
          <w:t>заявление</w:t>
        </w:r>
      </w:hyperlink>
      <w:r w:rsidRPr="00CA511E">
        <w:rPr>
          <w:sz w:val="28"/>
          <w:szCs w:val="28"/>
          <w:lang w:eastAsia="en-US"/>
        </w:rPr>
        <w:t xml:space="preserve"> по форме, согласно приложению № 1 к настоящему регламенту.</w:t>
      </w:r>
    </w:p>
    <w:p w:rsidR="00E4146F" w:rsidRPr="00BE349B" w:rsidRDefault="00E4146F" w:rsidP="00230BD0">
      <w:pPr>
        <w:autoSpaceDE w:val="0"/>
        <w:autoSpaceDN w:val="0"/>
        <w:adjustRightInd w:val="0"/>
        <w:ind w:firstLine="540"/>
        <w:jc w:val="both"/>
        <w:rPr>
          <w:sz w:val="28"/>
          <w:szCs w:val="28"/>
          <w:lang w:eastAsia="en-US"/>
        </w:rPr>
      </w:pPr>
      <w:r w:rsidRPr="00CA511E">
        <w:rPr>
          <w:sz w:val="28"/>
          <w:szCs w:val="28"/>
          <w:lang w:eastAsia="en-US"/>
        </w:rPr>
        <w:t>Вместе с заявлением заявитель должен представить самостоятельно следующие документы:</w:t>
      </w:r>
    </w:p>
    <w:p w:rsidR="00E4146F" w:rsidRPr="00F62B4B" w:rsidRDefault="00E4146F" w:rsidP="00F62B4B">
      <w:pPr>
        <w:autoSpaceDE w:val="0"/>
        <w:autoSpaceDN w:val="0"/>
        <w:adjustRightInd w:val="0"/>
        <w:ind w:firstLine="540"/>
        <w:jc w:val="both"/>
        <w:rPr>
          <w:sz w:val="28"/>
          <w:szCs w:val="28"/>
          <w:lang w:eastAsia="en-US"/>
        </w:rPr>
      </w:pPr>
      <w:r w:rsidRPr="00F62B4B">
        <w:rPr>
          <w:sz w:val="28"/>
          <w:szCs w:val="28"/>
          <w:lang w:eastAsia="en-US"/>
        </w:rPr>
        <w:t>- схему (схему планировочной организации) земельного участка в масштабе 1:1000 – 1:10000, позволяющую определить планируемое местоположение пересечения или примыкания относительно однозначно понимаемого локального объекта местности, выбранного в качестве ориентира для установления местоположения;</w:t>
      </w:r>
    </w:p>
    <w:p w:rsidR="00E4146F" w:rsidRPr="00F62B4B" w:rsidRDefault="00E4146F" w:rsidP="00F62B4B">
      <w:pPr>
        <w:autoSpaceDE w:val="0"/>
        <w:autoSpaceDN w:val="0"/>
        <w:adjustRightInd w:val="0"/>
        <w:ind w:firstLine="540"/>
        <w:jc w:val="both"/>
        <w:rPr>
          <w:sz w:val="28"/>
          <w:szCs w:val="28"/>
          <w:lang w:eastAsia="en-US"/>
        </w:rPr>
      </w:pPr>
      <w:r w:rsidRPr="00F62B4B">
        <w:rPr>
          <w:sz w:val="28"/>
          <w:szCs w:val="28"/>
          <w:lang w:eastAsia="en-US"/>
        </w:rPr>
        <w:t>- указать привязку к автомобильной/ым дороге/ам (километраж, а в случае отсутствия возможности определения километража трассы выполнить привязку к GPS координатам).</w:t>
      </w:r>
    </w:p>
    <w:p w:rsidR="00E4146F" w:rsidRPr="00F62B4B" w:rsidRDefault="00E4146F" w:rsidP="00F62B4B">
      <w:pPr>
        <w:autoSpaceDE w:val="0"/>
        <w:autoSpaceDN w:val="0"/>
        <w:adjustRightInd w:val="0"/>
        <w:ind w:firstLine="540"/>
        <w:jc w:val="both"/>
        <w:rPr>
          <w:sz w:val="28"/>
          <w:szCs w:val="28"/>
          <w:lang w:eastAsia="en-US"/>
        </w:rPr>
      </w:pPr>
      <w:r w:rsidRPr="00F62B4B">
        <w:rPr>
          <w:sz w:val="28"/>
          <w:szCs w:val="28"/>
          <w:lang w:eastAsia="en-US"/>
        </w:rPr>
        <w:t>- фотографии участка пересечения или примыкания в прямом и обратном направлениях, сделанные с высоты 1,2 м над проезжей частью (линия визирования должна быть параллельна продольной оси дороги).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Вышеуказанные документы могут быть предос</w:t>
      </w:r>
      <w:r>
        <w:rPr>
          <w:sz w:val="28"/>
          <w:szCs w:val="28"/>
          <w:lang w:eastAsia="en-US"/>
        </w:rPr>
        <w:t xml:space="preserve">тавлены заявителем на бумажном </w:t>
      </w:r>
      <w:r w:rsidRPr="00BE349B">
        <w:rPr>
          <w:sz w:val="28"/>
          <w:szCs w:val="28"/>
          <w:lang w:eastAsia="en-US"/>
        </w:rPr>
        <w:t>носителе или в электронной форме через региональный (</w:t>
      </w:r>
      <w:r w:rsidRPr="00BE349B">
        <w:rPr>
          <w:sz w:val="28"/>
          <w:szCs w:val="28"/>
          <w:lang w:val="en-US" w:eastAsia="en-US"/>
        </w:rPr>
        <w:t>http</w:t>
      </w:r>
      <w:r w:rsidRPr="00BE349B">
        <w:rPr>
          <w:sz w:val="28"/>
          <w:szCs w:val="28"/>
          <w:lang w:eastAsia="en-US"/>
        </w:rPr>
        <w:t>://64.</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или федеральный (</w:t>
      </w:r>
      <w:r w:rsidRPr="00BE349B">
        <w:rPr>
          <w:sz w:val="28"/>
          <w:szCs w:val="28"/>
          <w:lang w:val="en-US" w:eastAsia="en-US"/>
        </w:rPr>
        <w:t>http</w:t>
      </w:r>
      <w:r w:rsidRPr="00BE349B">
        <w:rPr>
          <w:sz w:val="28"/>
          <w:szCs w:val="28"/>
          <w:lang w:eastAsia="en-US"/>
        </w:rPr>
        <w:t>://</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xml:space="preserve">/) портал государственных и муниципальных услуг. </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При предоставлении государственной услуги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  регламентом.</w:t>
      </w:r>
    </w:p>
    <w:p w:rsidR="00E4146F" w:rsidRPr="00BE349B" w:rsidRDefault="00E4146F" w:rsidP="00230BD0">
      <w:pPr>
        <w:autoSpaceDE w:val="0"/>
        <w:autoSpaceDN w:val="0"/>
        <w:adjustRightInd w:val="0"/>
        <w:ind w:firstLine="540"/>
        <w:jc w:val="both"/>
        <w:rPr>
          <w:sz w:val="28"/>
          <w:szCs w:val="28"/>
          <w:lang w:eastAsia="en-US"/>
        </w:rPr>
      </w:pPr>
    </w:p>
    <w:p w:rsidR="00E4146F" w:rsidRPr="00B031CA" w:rsidRDefault="00E4146F" w:rsidP="00230BD0">
      <w:pPr>
        <w:pStyle w:val="ConsPlusNormal"/>
        <w:ind w:firstLine="0"/>
        <w:jc w:val="center"/>
        <w:rPr>
          <w:rFonts w:ascii="Times New Roman" w:hAnsi="Times New Roman"/>
          <w:b/>
          <w:sz w:val="28"/>
          <w:szCs w:val="28"/>
        </w:rPr>
      </w:pPr>
      <w:r w:rsidRPr="00B031C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4146F" w:rsidRDefault="00E4146F" w:rsidP="00230BD0">
      <w:pPr>
        <w:autoSpaceDE w:val="0"/>
        <w:autoSpaceDN w:val="0"/>
        <w:adjustRightInd w:val="0"/>
        <w:ind w:firstLine="540"/>
        <w:jc w:val="both"/>
        <w:rPr>
          <w:sz w:val="28"/>
          <w:szCs w:val="28"/>
          <w:lang w:eastAsia="en-US"/>
        </w:rPr>
      </w:pPr>
    </w:p>
    <w:p w:rsidR="00E4146F" w:rsidRPr="00C35B86" w:rsidRDefault="00E4146F" w:rsidP="00230BD0">
      <w:pPr>
        <w:pStyle w:val="ConsPlusNormal"/>
        <w:ind w:firstLine="567"/>
        <w:jc w:val="both"/>
        <w:rPr>
          <w:rFonts w:ascii="Times New Roman" w:hAnsi="Times New Roman"/>
          <w:sz w:val="28"/>
          <w:szCs w:val="28"/>
        </w:rPr>
      </w:pPr>
      <w:r w:rsidRPr="0095684C">
        <w:rPr>
          <w:rFonts w:ascii="Times New Roman" w:hAnsi="Times New Roman"/>
          <w:sz w:val="28"/>
          <w:szCs w:val="28"/>
        </w:rPr>
        <w:t xml:space="preserve">2.8. </w:t>
      </w:r>
      <w:r w:rsidRPr="00C35B86">
        <w:rPr>
          <w:rFonts w:ascii="Times New Roman" w:hAnsi="Times New Roman"/>
          <w:sz w:val="28"/>
          <w:szCs w:val="28"/>
        </w:rPr>
        <w:t xml:space="preserve">При проведении проверки сведений, содержащихся в предъявленном заявителем заявлении и прилагаемых к нему документах, </w:t>
      </w:r>
      <w:r>
        <w:rPr>
          <w:rFonts w:ascii="Times New Roman" w:hAnsi="Times New Roman"/>
          <w:sz w:val="28"/>
          <w:szCs w:val="28"/>
        </w:rPr>
        <w:t>учреждение</w:t>
      </w:r>
      <w:r w:rsidRPr="00C35B86">
        <w:rPr>
          <w:rFonts w:ascii="Times New Roman" w:hAnsi="Times New Roman"/>
          <w:sz w:val="28"/>
          <w:szCs w:val="28"/>
        </w:rPr>
        <w:t xml:space="preserve">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19" w:history="1">
        <w:r w:rsidRPr="001F57A0">
          <w:rPr>
            <w:rFonts w:ascii="Times New Roman" w:hAnsi="Times New Roman"/>
            <w:sz w:val="28"/>
            <w:szCs w:val="28"/>
          </w:rPr>
          <w:t>законом</w:t>
        </w:r>
      </w:hyperlink>
      <w:r w:rsidRPr="00C35B8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E4146F" w:rsidRPr="00C35B86" w:rsidRDefault="00E4146F" w:rsidP="00230BD0">
      <w:pPr>
        <w:pStyle w:val="ConsPlusNormal"/>
        <w:ind w:firstLine="567"/>
        <w:jc w:val="both"/>
        <w:rPr>
          <w:rFonts w:ascii="Times New Roman" w:hAnsi="Times New Roman"/>
          <w:sz w:val="28"/>
          <w:szCs w:val="28"/>
        </w:rPr>
      </w:pPr>
      <w:bookmarkStart w:id="4" w:name="P115"/>
      <w:bookmarkEnd w:id="4"/>
      <w:r w:rsidRPr="00C35B86">
        <w:rPr>
          <w:rFonts w:ascii="Times New Roman" w:hAnsi="Times New Roman"/>
          <w:sz w:val="28"/>
          <w:szCs w:val="28"/>
        </w:rPr>
        <w:t>2.8.1. В рамках межведомственного информационного взаимодействия представляются следующие документы (сведения, содержащиеся в них):</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 юридическом лице в Единый государственный реестр юридических лиц (для юридических лиц);</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юридических лиц (для юридических лиц);</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юридического лица на учет в налоговом органе;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индивидуального предпринимателя на учет в налоговом органе.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2.8.2. Заявитель вправе представить документы, указанные в </w:t>
      </w:r>
      <w:hyperlink w:anchor="P115" w:history="1">
        <w:r w:rsidRPr="001F57A0">
          <w:rPr>
            <w:rFonts w:ascii="Times New Roman" w:hAnsi="Times New Roman"/>
            <w:sz w:val="28"/>
            <w:szCs w:val="28"/>
          </w:rPr>
          <w:t>пункте 2.8.</w:t>
        </w:r>
      </w:hyperlink>
      <w:r w:rsidRPr="001F57A0">
        <w:rPr>
          <w:rFonts w:ascii="Times New Roman" w:hAnsi="Times New Roman"/>
          <w:sz w:val="28"/>
          <w:szCs w:val="28"/>
        </w:rPr>
        <w:t>1</w:t>
      </w:r>
      <w:r w:rsidRPr="00C35B86">
        <w:rPr>
          <w:rFonts w:ascii="Times New Roman" w:hAnsi="Times New Roman"/>
          <w:sz w:val="28"/>
          <w:szCs w:val="28"/>
        </w:rPr>
        <w:t xml:space="preserve"> настоящего регламента, по собственной инициативе.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2.8.3. Заявитель при подаче заявления лично </w:t>
      </w:r>
      <w:r w:rsidRPr="00AC7F8A">
        <w:rPr>
          <w:rFonts w:ascii="Times New Roman" w:hAnsi="Times New Roman"/>
          <w:sz w:val="28"/>
          <w:szCs w:val="28"/>
        </w:rPr>
        <w:t>должен предъявить</w:t>
      </w:r>
      <w:r w:rsidRPr="00C35B86">
        <w:rPr>
          <w:rFonts w:ascii="Times New Roman" w:hAnsi="Times New Roman"/>
          <w:sz w:val="28"/>
          <w:szCs w:val="28"/>
        </w:rPr>
        <w:t xml:space="preserve">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Уполномоченный представитель заявителя, помимо паспорта гражданина Российской Федерации, </w:t>
      </w:r>
      <w:r w:rsidRPr="00D93B6D">
        <w:rPr>
          <w:rFonts w:ascii="Times New Roman" w:hAnsi="Times New Roman"/>
          <w:sz w:val="28"/>
          <w:szCs w:val="28"/>
        </w:rPr>
        <w:t>должен предъявить</w:t>
      </w:r>
      <w:r w:rsidRPr="00C35B86">
        <w:rPr>
          <w:rFonts w:ascii="Times New Roman" w:hAnsi="Times New Roman"/>
          <w:sz w:val="28"/>
          <w:szCs w:val="28"/>
        </w:rPr>
        <w:t xml:space="preserve"> документ, удостоверяющий полномочия представителя.</w:t>
      </w:r>
    </w:p>
    <w:p w:rsidR="00E4146F" w:rsidRPr="005028E9" w:rsidRDefault="00E4146F" w:rsidP="00230BD0">
      <w:pPr>
        <w:pStyle w:val="ConsPlusNormal"/>
        <w:ind w:firstLine="567"/>
        <w:jc w:val="both"/>
        <w:rPr>
          <w:rFonts w:ascii="Times New Roman" w:hAnsi="Times New Roman"/>
          <w:sz w:val="28"/>
          <w:szCs w:val="28"/>
        </w:rPr>
      </w:pPr>
      <w:r w:rsidRPr="005028E9">
        <w:rPr>
          <w:rFonts w:ascii="Times New Roman" w:hAnsi="Times New Roman"/>
          <w:sz w:val="28"/>
          <w:szCs w:val="28"/>
        </w:rPr>
        <w:t>2.8.4 Подача заявлений и документов на предоставление услуги может осуществляться в многофункциональных центрах предоставления государственных услуг.</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Документы, могут быть представлены заявителем на бумажном носителе или в электронной форме </w:t>
      </w:r>
      <w:r>
        <w:rPr>
          <w:rFonts w:ascii="Times New Roman" w:hAnsi="Times New Roman"/>
          <w:sz w:val="28"/>
          <w:szCs w:val="28"/>
        </w:rPr>
        <w:t xml:space="preserve">в читаемом виде </w:t>
      </w:r>
      <w:r w:rsidRPr="00C35B86">
        <w:rPr>
          <w:rFonts w:ascii="Times New Roman" w:hAnsi="Times New Roman"/>
          <w:sz w:val="28"/>
          <w:szCs w:val="28"/>
        </w:rPr>
        <w:t xml:space="preserve">через региональный (http://64.gosuslugi.ru/) или федеральный (http://www.gosuslugi.ru/) портал государственных и муниципальных услуг или через многофункциональный центр предоставления государственных и муниципальных услуг. </w:t>
      </w:r>
    </w:p>
    <w:p w:rsidR="00E4146F"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Оснований для отказа в приеме документов, поступивших в </w:t>
      </w:r>
      <w:r>
        <w:rPr>
          <w:sz w:val="28"/>
          <w:szCs w:val="28"/>
          <w:lang w:eastAsia="en-US"/>
        </w:rPr>
        <w:t>учреждение</w:t>
      </w:r>
      <w:r w:rsidRPr="00BE349B">
        <w:rPr>
          <w:sz w:val="28"/>
          <w:szCs w:val="28"/>
          <w:lang w:eastAsia="en-US"/>
        </w:rPr>
        <w:t xml:space="preserve"> для предоставления государственной услуги, законодательством не предусмотрены.</w:t>
      </w:r>
    </w:p>
    <w:p w:rsidR="00E4146F" w:rsidRPr="00BE349B" w:rsidRDefault="00E4146F" w:rsidP="00230BD0">
      <w:pPr>
        <w:autoSpaceDE w:val="0"/>
        <w:autoSpaceDN w:val="0"/>
        <w:adjustRightInd w:val="0"/>
        <w:ind w:firstLine="540"/>
        <w:jc w:val="both"/>
        <w:rPr>
          <w:sz w:val="28"/>
          <w:szCs w:val="28"/>
          <w:lang w:eastAsia="en-US"/>
        </w:rPr>
      </w:pPr>
    </w:p>
    <w:p w:rsidR="00E4146F" w:rsidRPr="00A465E1" w:rsidRDefault="00E4146F"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 xml:space="preserve">Запрет требовать от заявителя представления документов, </w:t>
      </w:r>
    </w:p>
    <w:p w:rsidR="00E4146F" w:rsidRPr="00A465E1" w:rsidRDefault="00E4146F"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информации или осуществления действий</w:t>
      </w:r>
    </w:p>
    <w:p w:rsidR="00E4146F" w:rsidRPr="00A465E1" w:rsidRDefault="00E4146F" w:rsidP="00230BD0">
      <w:pPr>
        <w:pStyle w:val="ConsPlusNormal"/>
        <w:ind w:firstLine="0"/>
        <w:jc w:val="center"/>
        <w:rPr>
          <w:rFonts w:ascii="Times New Roman" w:hAnsi="Times New Roman"/>
          <w:b/>
          <w:sz w:val="28"/>
          <w:szCs w:val="28"/>
        </w:rPr>
      </w:pPr>
    </w:p>
    <w:p w:rsidR="00E4146F" w:rsidRPr="00C35B86" w:rsidRDefault="00E4146F" w:rsidP="00230BD0">
      <w:pPr>
        <w:pStyle w:val="ConsPlusNormal"/>
        <w:ind w:firstLine="567"/>
        <w:jc w:val="both"/>
        <w:rPr>
          <w:rFonts w:ascii="Times New Roman" w:hAnsi="Times New Roman"/>
          <w:sz w:val="28"/>
          <w:szCs w:val="28"/>
        </w:rPr>
      </w:pPr>
      <w:bookmarkStart w:id="5" w:name="P267"/>
      <w:bookmarkEnd w:id="5"/>
      <w:r w:rsidRPr="00C35B86">
        <w:rPr>
          <w:rFonts w:ascii="Times New Roman" w:hAnsi="Times New Roman"/>
          <w:sz w:val="28"/>
          <w:szCs w:val="28"/>
        </w:rPr>
        <w:t>2.9. При предоставлении государственной услуги запрещается требовать от заявителя:</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4146F" w:rsidRDefault="00E4146F" w:rsidP="00230BD0">
      <w:pPr>
        <w:pStyle w:val="ConsPlusNormal"/>
        <w:ind w:firstLine="0"/>
        <w:jc w:val="center"/>
        <w:rPr>
          <w:rFonts w:ascii="Times New Roman" w:hAnsi="Times New Roman"/>
          <w:sz w:val="28"/>
          <w:szCs w:val="28"/>
        </w:rPr>
      </w:pPr>
    </w:p>
    <w:p w:rsidR="00E4146F" w:rsidRPr="00A465E1" w:rsidRDefault="00E4146F"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Исчерпывающий перечень оснований для отказа</w:t>
      </w:r>
    </w:p>
    <w:p w:rsidR="00E4146F" w:rsidRPr="00A465E1" w:rsidRDefault="00E4146F"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в приеме документов, необходимых для предоставления</w:t>
      </w:r>
    </w:p>
    <w:p w:rsidR="00E4146F" w:rsidRPr="00A465E1" w:rsidRDefault="00E4146F"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государственной услуги</w:t>
      </w:r>
    </w:p>
    <w:p w:rsidR="00E4146F" w:rsidRPr="00C35B86" w:rsidRDefault="00E4146F" w:rsidP="00230BD0">
      <w:pPr>
        <w:pStyle w:val="ConsPlusNormal"/>
        <w:ind w:firstLine="0"/>
        <w:jc w:val="both"/>
        <w:rPr>
          <w:rFonts w:ascii="Times New Roman" w:hAnsi="Times New Roman"/>
          <w:sz w:val="28"/>
          <w:szCs w:val="28"/>
        </w:rPr>
      </w:pP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2.10. Оснований для отказа в приеме документов, поступивших в </w:t>
      </w:r>
      <w:r>
        <w:rPr>
          <w:rFonts w:ascii="Times New Roman" w:hAnsi="Times New Roman"/>
          <w:sz w:val="28"/>
          <w:szCs w:val="28"/>
        </w:rPr>
        <w:t>учреждение</w:t>
      </w:r>
      <w:r w:rsidRPr="00C35B86">
        <w:rPr>
          <w:rFonts w:ascii="Times New Roman" w:hAnsi="Times New Roman"/>
          <w:sz w:val="28"/>
          <w:szCs w:val="28"/>
        </w:rPr>
        <w:t xml:space="preserve"> для предоставления государственной услуги, законодательством не предусмотрены.</w:t>
      </w:r>
    </w:p>
    <w:p w:rsidR="00E4146F"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оснований для приостановления</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или отказа в предоставлении государственной услуги</w:t>
      </w:r>
    </w:p>
    <w:p w:rsidR="00E4146F" w:rsidRPr="00BE349B"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2.</w:t>
      </w:r>
      <w:r>
        <w:rPr>
          <w:sz w:val="28"/>
          <w:szCs w:val="28"/>
          <w:lang w:eastAsia="en-US"/>
        </w:rPr>
        <w:t>11</w:t>
      </w:r>
      <w:r w:rsidRPr="00BE349B">
        <w:rPr>
          <w:sz w:val="28"/>
          <w:szCs w:val="28"/>
          <w:lang w:eastAsia="en-US"/>
        </w:rPr>
        <w:t>. Оснований для приостановления предоставления государственной услуги законодательством не предусмотрены.</w:t>
      </w: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2.12</w:t>
      </w:r>
      <w:r w:rsidRPr="00BE349B">
        <w:rPr>
          <w:sz w:val="28"/>
          <w:szCs w:val="28"/>
          <w:lang w:eastAsia="en-US"/>
        </w:rPr>
        <w:t>. Основаниями отказа в выдаче согласования является: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наличие в заявлении и (или) документах, представленных заявителем, недостоверных или неполных сведений;</w:t>
      </w:r>
    </w:p>
    <w:p w:rsidR="00E4146F" w:rsidRPr="00BE349B" w:rsidRDefault="00E4146F" w:rsidP="00230BD0">
      <w:pPr>
        <w:autoSpaceDE w:val="0"/>
        <w:autoSpaceDN w:val="0"/>
        <w:adjustRightInd w:val="0"/>
        <w:ind w:firstLine="540"/>
        <w:jc w:val="both"/>
        <w:rPr>
          <w:sz w:val="28"/>
          <w:szCs w:val="28"/>
        </w:rPr>
      </w:pPr>
      <w:r w:rsidRPr="00BE349B">
        <w:rPr>
          <w:sz w:val="28"/>
          <w:szCs w:val="28"/>
        </w:rPr>
        <w:t xml:space="preserve">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E4146F" w:rsidRPr="00BE349B" w:rsidRDefault="00E4146F" w:rsidP="00230BD0">
      <w:pPr>
        <w:pStyle w:val="NormalWeb"/>
        <w:spacing w:before="0" w:beforeAutospacing="0" w:after="0" w:afterAutospacing="0"/>
        <w:rPr>
          <w:sz w:val="28"/>
          <w:szCs w:val="28"/>
        </w:rPr>
      </w:pPr>
      <w:r w:rsidRPr="00BE349B">
        <w:rPr>
          <w:sz w:val="28"/>
          <w:szCs w:val="28"/>
        </w:rPr>
        <w:t xml:space="preserve">       заявление и/или документы исполнены карандашом; </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предоставление неполного пакета документов, указанных в пункте 2.7 настоящего регламента;</w:t>
      </w:r>
    </w:p>
    <w:p w:rsidR="00E4146F" w:rsidRPr="00B1016A" w:rsidRDefault="00E4146F" w:rsidP="00B1016A">
      <w:pPr>
        <w:autoSpaceDE w:val="0"/>
        <w:autoSpaceDN w:val="0"/>
        <w:adjustRightInd w:val="0"/>
        <w:ind w:firstLine="540"/>
        <w:jc w:val="both"/>
        <w:rPr>
          <w:sz w:val="28"/>
          <w:szCs w:val="28"/>
          <w:lang w:eastAsia="en-US"/>
        </w:rPr>
      </w:pPr>
      <w:r w:rsidRPr="00B1016A">
        <w:rPr>
          <w:sz w:val="28"/>
          <w:szCs w:val="28"/>
          <w:lang w:eastAsia="en-US"/>
        </w:rPr>
        <w:t>планируемый капитальный ремонт/ремонт пересечения(й) или примыкания(й) автомобильной(ых) дорог(и) общего пользования регионального или межмуниципального значения в Саратовской области влечет за собой ухудшение качественных и эксплуатационных характеристик элементов автодороги;</w:t>
      </w:r>
    </w:p>
    <w:p w:rsidR="00E4146F" w:rsidRPr="00B1016A" w:rsidRDefault="00E4146F" w:rsidP="00B1016A">
      <w:pPr>
        <w:autoSpaceDE w:val="0"/>
        <w:autoSpaceDN w:val="0"/>
        <w:adjustRightInd w:val="0"/>
        <w:ind w:firstLine="540"/>
        <w:jc w:val="both"/>
        <w:rPr>
          <w:sz w:val="28"/>
          <w:szCs w:val="28"/>
          <w:lang w:eastAsia="en-US"/>
        </w:rPr>
      </w:pPr>
      <w:r w:rsidRPr="00B1016A">
        <w:rPr>
          <w:sz w:val="28"/>
          <w:szCs w:val="28"/>
          <w:lang w:eastAsia="en-US"/>
        </w:rPr>
        <w:t>планируемый капитальный ремонт/ремонт пересечения(й) или примыкания(й) автомобильной(ых) дорог(и) общего пользования регионального или межмуниципального значения в Саратовской области влечет за собой  снижение безопасности дорожного движения;</w:t>
      </w:r>
    </w:p>
    <w:p w:rsidR="00E4146F" w:rsidRPr="00BE349B" w:rsidRDefault="00E4146F" w:rsidP="00B1016A">
      <w:pPr>
        <w:autoSpaceDE w:val="0"/>
        <w:autoSpaceDN w:val="0"/>
        <w:adjustRightInd w:val="0"/>
        <w:ind w:firstLine="540"/>
        <w:jc w:val="both"/>
        <w:rPr>
          <w:sz w:val="28"/>
          <w:szCs w:val="28"/>
          <w:lang w:eastAsia="en-US"/>
        </w:rPr>
      </w:pPr>
      <w:r w:rsidRPr="00BE349B">
        <w:rPr>
          <w:sz w:val="28"/>
          <w:szCs w:val="28"/>
          <w:lang w:eastAsia="en-US"/>
        </w:rPr>
        <w:t>предоставление заявления подписанного неуполномоченным лицом.</w:t>
      </w:r>
    </w:p>
    <w:p w:rsidR="00E4146F" w:rsidRPr="00BE349B" w:rsidRDefault="00E4146F" w:rsidP="00B1016A">
      <w:pPr>
        <w:autoSpaceDE w:val="0"/>
        <w:autoSpaceDN w:val="0"/>
        <w:adjustRightInd w:val="0"/>
        <w:ind w:firstLine="54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Перечень услуг, которые являются необходимыми</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и обязательными для предоставления государственной услуги</w:t>
      </w:r>
    </w:p>
    <w:p w:rsidR="00E4146F" w:rsidRPr="00BE349B"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CC6F60">
        <w:rPr>
          <w:sz w:val="28"/>
          <w:szCs w:val="28"/>
          <w:lang w:eastAsia="en-US"/>
        </w:rPr>
        <w:t xml:space="preserve">2.13. Услуги, которые являются необходимыми и обязательными для предоставления государственной услуги на этапе предоставления документов отсутствуют. </w:t>
      </w: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Порядок, размер и основания взимания государственной пошлины</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 xml:space="preserve">или иной платы, взимаемой за предоставление </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государственной услуги</w:t>
      </w:r>
    </w:p>
    <w:p w:rsidR="00E4146F" w:rsidRPr="00BE349B" w:rsidRDefault="00E4146F" w:rsidP="00230BD0">
      <w:pPr>
        <w:autoSpaceDE w:val="0"/>
        <w:autoSpaceDN w:val="0"/>
        <w:adjustRightInd w:val="0"/>
        <w:jc w:val="center"/>
        <w:rPr>
          <w:b/>
          <w:sz w:val="28"/>
          <w:szCs w:val="28"/>
          <w:lang w:eastAsia="en-US"/>
        </w:rPr>
      </w:pPr>
    </w:p>
    <w:p w:rsidR="00E4146F" w:rsidRPr="00C155C3" w:rsidRDefault="00E4146F" w:rsidP="00230BD0">
      <w:pPr>
        <w:autoSpaceDE w:val="0"/>
        <w:autoSpaceDN w:val="0"/>
        <w:adjustRightInd w:val="0"/>
        <w:ind w:firstLine="540"/>
        <w:jc w:val="both"/>
        <w:rPr>
          <w:sz w:val="28"/>
          <w:szCs w:val="28"/>
          <w:lang w:eastAsia="en-US"/>
        </w:rPr>
      </w:pPr>
      <w:bookmarkStart w:id="6" w:name="Par230"/>
      <w:bookmarkEnd w:id="6"/>
      <w:r w:rsidRPr="00C155C3">
        <w:rPr>
          <w:sz w:val="28"/>
          <w:szCs w:val="28"/>
          <w:lang w:eastAsia="en-US"/>
        </w:rPr>
        <w:t xml:space="preserve">2.14. При предоставлении государственной услуги по </w:t>
      </w:r>
      <w:r>
        <w:rPr>
          <w:sz w:val="28"/>
          <w:szCs w:val="28"/>
          <w:lang w:eastAsia="en-US"/>
        </w:rPr>
        <w:t>с</w:t>
      </w:r>
      <w:r>
        <w:rPr>
          <w:sz w:val="28"/>
          <w:szCs w:val="28"/>
        </w:rPr>
        <w:t>огласованию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w:t>
      </w:r>
      <w:r w:rsidRPr="00C155C3">
        <w:rPr>
          <w:sz w:val="28"/>
          <w:szCs w:val="28"/>
          <w:lang w:eastAsia="en-US"/>
        </w:rPr>
        <w:t xml:space="preserve"> плата не взимается.</w:t>
      </w:r>
    </w:p>
    <w:p w:rsidR="00E4146F" w:rsidRPr="00BE349B" w:rsidRDefault="00E4146F" w:rsidP="00230BD0">
      <w:pPr>
        <w:autoSpaceDE w:val="0"/>
        <w:autoSpaceDN w:val="0"/>
        <w:adjustRightInd w:val="0"/>
        <w:ind w:firstLine="54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Максимальный срок ожидания в очереди при подаче запроса</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о предоставлении государственной услуги и при получении</w:t>
      </w:r>
    </w:p>
    <w:p w:rsidR="00E4146F" w:rsidRDefault="00E4146F" w:rsidP="00230BD0">
      <w:pPr>
        <w:autoSpaceDE w:val="0"/>
        <w:autoSpaceDN w:val="0"/>
        <w:adjustRightInd w:val="0"/>
        <w:jc w:val="center"/>
        <w:rPr>
          <w:b/>
          <w:sz w:val="28"/>
          <w:szCs w:val="28"/>
          <w:lang w:eastAsia="en-US"/>
        </w:rPr>
      </w:pPr>
      <w:r w:rsidRPr="00BE349B">
        <w:rPr>
          <w:b/>
          <w:sz w:val="28"/>
          <w:szCs w:val="28"/>
          <w:lang w:eastAsia="en-US"/>
        </w:rPr>
        <w:t xml:space="preserve">результата </w:t>
      </w:r>
      <w:r>
        <w:rPr>
          <w:b/>
          <w:sz w:val="28"/>
          <w:szCs w:val="28"/>
          <w:lang w:eastAsia="en-US"/>
        </w:rPr>
        <w:t xml:space="preserve">её </w:t>
      </w:r>
      <w:r w:rsidRPr="00BE349B">
        <w:rPr>
          <w:b/>
          <w:sz w:val="28"/>
          <w:szCs w:val="28"/>
          <w:lang w:eastAsia="en-US"/>
        </w:rPr>
        <w:t xml:space="preserve">предоставления </w:t>
      </w:r>
    </w:p>
    <w:p w:rsidR="00E4146F" w:rsidRPr="00BE349B"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2.15</w:t>
      </w:r>
      <w:r w:rsidRPr="00BE349B">
        <w:rPr>
          <w:sz w:val="28"/>
          <w:szCs w:val="28"/>
          <w:lang w:eastAsia="en-US"/>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(пятнадцать) минут.</w:t>
      </w: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2.16</w:t>
      </w:r>
      <w:r w:rsidRPr="00BE349B">
        <w:rPr>
          <w:sz w:val="28"/>
          <w:szCs w:val="28"/>
          <w:lang w:eastAsia="en-US"/>
        </w:rPr>
        <w:t xml:space="preserve">. Максимальный срок ожидания в очереди на прием к должностному лицу отдела </w:t>
      </w:r>
      <w:r>
        <w:rPr>
          <w:sz w:val="28"/>
          <w:szCs w:val="28"/>
          <w:lang w:eastAsia="en-US"/>
        </w:rPr>
        <w:t>учреждения</w:t>
      </w:r>
      <w:r w:rsidRPr="00BE349B">
        <w:rPr>
          <w:sz w:val="28"/>
          <w:szCs w:val="28"/>
          <w:lang w:eastAsia="en-US"/>
        </w:rPr>
        <w:t xml:space="preserve"> для получения консультации не должен превышать 15 (пятнадцать) минут.</w:t>
      </w: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Требования к помещениям, в которых предоставляется</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государственная услуга</w:t>
      </w:r>
    </w:p>
    <w:p w:rsidR="00E4146F" w:rsidRPr="00BE349B" w:rsidRDefault="00E4146F" w:rsidP="00230BD0">
      <w:pPr>
        <w:autoSpaceDE w:val="0"/>
        <w:autoSpaceDN w:val="0"/>
        <w:adjustRightInd w:val="0"/>
        <w:jc w:val="center"/>
        <w:rPr>
          <w:b/>
          <w:sz w:val="28"/>
          <w:szCs w:val="28"/>
          <w:lang w:eastAsia="en-US"/>
        </w:rPr>
      </w:pPr>
    </w:p>
    <w:p w:rsidR="00E4146F" w:rsidRPr="00C35B86" w:rsidRDefault="00E4146F" w:rsidP="00230BD0">
      <w:pPr>
        <w:pStyle w:val="ConsPlusNormal"/>
        <w:ind w:firstLine="567"/>
        <w:jc w:val="both"/>
        <w:rPr>
          <w:rFonts w:ascii="Times New Roman" w:hAnsi="Times New Roman"/>
          <w:sz w:val="28"/>
          <w:szCs w:val="28"/>
        </w:rPr>
      </w:pPr>
      <w:r w:rsidRPr="00080073">
        <w:rPr>
          <w:rFonts w:ascii="Times New Roman" w:hAnsi="Times New Roman"/>
          <w:sz w:val="28"/>
          <w:szCs w:val="28"/>
        </w:rPr>
        <w:t xml:space="preserve">2.17. </w:t>
      </w:r>
      <w:r w:rsidRPr="00C35B86">
        <w:rPr>
          <w:rFonts w:ascii="Times New Roman" w:hAnsi="Times New Roman"/>
          <w:sz w:val="28"/>
          <w:szCs w:val="28"/>
        </w:rPr>
        <w:t>Места предоставления государственной услуги должны отвечать следующим требованиям.</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Здание, в котором расположено </w:t>
      </w:r>
      <w:r>
        <w:rPr>
          <w:rFonts w:ascii="Times New Roman" w:hAnsi="Times New Roman"/>
          <w:sz w:val="28"/>
          <w:szCs w:val="28"/>
        </w:rPr>
        <w:t>учреждение</w:t>
      </w:r>
      <w:r w:rsidRPr="00C35B86">
        <w:rPr>
          <w:rFonts w:ascii="Times New Roman" w:hAnsi="Times New Roman"/>
          <w:sz w:val="28"/>
          <w:szCs w:val="28"/>
        </w:rPr>
        <w:t xml:space="preserve">, должно быть оборудовано отдельным входом для свободного доступа </w:t>
      </w:r>
      <w:r>
        <w:rPr>
          <w:rFonts w:ascii="Times New Roman" w:hAnsi="Times New Roman"/>
          <w:sz w:val="28"/>
          <w:szCs w:val="28"/>
        </w:rPr>
        <w:t>заявителей</w:t>
      </w:r>
      <w:r w:rsidRPr="00C35B86">
        <w:rPr>
          <w:rFonts w:ascii="Times New Roman" w:hAnsi="Times New Roman"/>
          <w:sz w:val="28"/>
          <w:szCs w:val="28"/>
        </w:rPr>
        <w:t>.</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Вход в </w:t>
      </w:r>
      <w:r>
        <w:rPr>
          <w:rFonts w:ascii="Times New Roman" w:hAnsi="Times New Roman"/>
          <w:sz w:val="28"/>
          <w:szCs w:val="28"/>
        </w:rPr>
        <w:t>учреждение</w:t>
      </w:r>
      <w:r w:rsidRPr="00C35B86">
        <w:rPr>
          <w:rFonts w:ascii="Times New Roman" w:hAnsi="Times New Roman"/>
          <w:sz w:val="28"/>
          <w:szCs w:val="28"/>
        </w:rPr>
        <w:t xml:space="preserve"> оборудуется пандусом, а помещения </w:t>
      </w:r>
      <w:r>
        <w:rPr>
          <w:rFonts w:ascii="Times New Roman" w:hAnsi="Times New Roman"/>
          <w:sz w:val="28"/>
          <w:szCs w:val="28"/>
        </w:rPr>
        <w:t>учреждения</w:t>
      </w:r>
      <w:r w:rsidRPr="00C35B86">
        <w:rPr>
          <w:rFonts w:ascii="Times New Roman" w:hAnsi="Times New Roman"/>
          <w:sz w:val="28"/>
          <w:szCs w:val="28"/>
        </w:rPr>
        <w:t xml:space="preserve"> оборудуются расширенными проходами, позволяющими обеспечить беспрепятственный доступ инвалидов, включая инвалидов-колясочников.</w:t>
      </w:r>
    </w:p>
    <w:p w:rsidR="00E4146F"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информационными стендами;</w:t>
      </w:r>
    </w:p>
    <w:p w:rsidR="00E4146F" w:rsidRPr="00BE349B" w:rsidRDefault="00E4146F" w:rsidP="00230BD0">
      <w:pPr>
        <w:autoSpaceDE w:val="0"/>
        <w:autoSpaceDN w:val="0"/>
        <w:adjustRightInd w:val="0"/>
        <w:ind w:firstLine="540"/>
        <w:jc w:val="both"/>
        <w:rPr>
          <w:sz w:val="28"/>
          <w:szCs w:val="28"/>
          <w:lang w:eastAsia="en-US"/>
        </w:rPr>
      </w:pPr>
      <w:r w:rsidRPr="00C35B86">
        <w:rPr>
          <w:sz w:val="28"/>
          <w:szCs w:val="28"/>
        </w:rPr>
        <w:t>специально оборудованными местами для оформления документов, которые обеспечиваются образцами заполнения документов</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2.18.</w:t>
      </w:r>
      <w:r>
        <w:rPr>
          <w:sz w:val="28"/>
          <w:szCs w:val="28"/>
          <w:lang w:eastAsia="en-US"/>
        </w:rPr>
        <w:t>1</w:t>
      </w:r>
      <w:r w:rsidRPr="00BE349B">
        <w:rPr>
          <w:sz w:val="28"/>
          <w:szCs w:val="28"/>
          <w:lang w:eastAsia="en-US"/>
        </w:rPr>
        <w:t xml:space="preserve">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2.18.2</w:t>
      </w:r>
      <w:r w:rsidRPr="00BE349B">
        <w:rPr>
          <w:sz w:val="28"/>
          <w:szCs w:val="28"/>
          <w:lang w:eastAsia="en-US"/>
        </w:rPr>
        <w:t>. Помещения оборудуются противопожарной системой и средствами пожаротушения.</w:t>
      </w:r>
    </w:p>
    <w:p w:rsidR="00E4146F" w:rsidRPr="00080073" w:rsidRDefault="00E4146F" w:rsidP="00230BD0">
      <w:pPr>
        <w:autoSpaceDE w:val="0"/>
        <w:autoSpaceDN w:val="0"/>
        <w:adjustRightInd w:val="0"/>
        <w:jc w:val="center"/>
        <w:outlineLvl w:val="2"/>
        <w:rPr>
          <w:b/>
          <w:sz w:val="28"/>
          <w:szCs w:val="28"/>
          <w:lang w:eastAsia="en-US"/>
        </w:rPr>
      </w:pPr>
      <w:r w:rsidRPr="00080073">
        <w:rPr>
          <w:b/>
          <w:sz w:val="28"/>
          <w:szCs w:val="28"/>
          <w:lang w:eastAsia="en-US"/>
        </w:rPr>
        <w:t>Срок регистрации запроса заявителя</w:t>
      </w:r>
    </w:p>
    <w:p w:rsidR="00E4146F" w:rsidRPr="00080073" w:rsidRDefault="00E4146F" w:rsidP="00230BD0">
      <w:pPr>
        <w:autoSpaceDE w:val="0"/>
        <w:autoSpaceDN w:val="0"/>
        <w:adjustRightInd w:val="0"/>
        <w:jc w:val="center"/>
        <w:rPr>
          <w:b/>
          <w:sz w:val="28"/>
          <w:szCs w:val="28"/>
          <w:lang w:eastAsia="en-US"/>
        </w:rPr>
      </w:pPr>
      <w:r w:rsidRPr="00080073">
        <w:rPr>
          <w:b/>
          <w:sz w:val="28"/>
          <w:szCs w:val="28"/>
          <w:lang w:eastAsia="en-US"/>
        </w:rPr>
        <w:t>о предоставлении государственной услуги</w:t>
      </w:r>
    </w:p>
    <w:p w:rsidR="00E4146F" w:rsidRPr="00080073" w:rsidRDefault="00E4146F" w:rsidP="00230BD0">
      <w:pPr>
        <w:autoSpaceDE w:val="0"/>
        <w:autoSpaceDN w:val="0"/>
        <w:adjustRightInd w:val="0"/>
        <w:jc w:val="center"/>
        <w:rPr>
          <w:b/>
          <w:sz w:val="28"/>
          <w:szCs w:val="28"/>
          <w:lang w:eastAsia="en-US"/>
        </w:rPr>
      </w:pPr>
    </w:p>
    <w:p w:rsidR="00E4146F" w:rsidRPr="00080073" w:rsidRDefault="00E4146F" w:rsidP="00230BD0">
      <w:pPr>
        <w:autoSpaceDE w:val="0"/>
        <w:autoSpaceDN w:val="0"/>
        <w:adjustRightInd w:val="0"/>
        <w:ind w:firstLine="540"/>
        <w:jc w:val="both"/>
        <w:rPr>
          <w:sz w:val="28"/>
          <w:szCs w:val="28"/>
          <w:lang w:eastAsia="en-US"/>
        </w:rPr>
      </w:pPr>
      <w:r w:rsidRPr="00080073">
        <w:rPr>
          <w:sz w:val="28"/>
          <w:szCs w:val="28"/>
          <w:lang w:eastAsia="en-US"/>
        </w:rPr>
        <w:t>2.19. Запрос о предоставлении государственной услуги подлежит обязательной регистрации в течение 1 (одного) рабочего дня с момента поступления.</w:t>
      </w:r>
    </w:p>
    <w:p w:rsidR="00E4146F" w:rsidRPr="00080073" w:rsidRDefault="00E4146F" w:rsidP="00230BD0">
      <w:pPr>
        <w:autoSpaceDE w:val="0"/>
        <w:autoSpaceDN w:val="0"/>
        <w:adjustRightInd w:val="0"/>
        <w:jc w:val="both"/>
        <w:rPr>
          <w:sz w:val="28"/>
          <w:szCs w:val="28"/>
          <w:highlight w:val="green"/>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Показатели доступности и качества государственной услуги</w:t>
      </w:r>
    </w:p>
    <w:p w:rsidR="00E4146F" w:rsidRPr="00BE349B" w:rsidRDefault="00E4146F" w:rsidP="00230BD0">
      <w:pPr>
        <w:autoSpaceDE w:val="0"/>
        <w:autoSpaceDN w:val="0"/>
        <w:adjustRightInd w:val="0"/>
        <w:jc w:val="center"/>
        <w:outlineLvl w:val="2"/>
        <w:rPr>
          <w:b/>
          <w:sz w:val="28"/>
          <w:szCs w:val="28"/>
          <w:lang w:eastAsia="en-US"/>
        </w:rPr>
      </w:pP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2.20. К показателям доступности и качества государственной услуги относятся:</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условия ожидания приема;</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доступность по времени и месту приема заявителей;</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порядок информирования о государственной услуге;</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обоснованность отказов в предоставлении государственной услуги;</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E4146F" w:rsidRPr="00C35B86" w:rsidRDefault="00E4146F"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возможность подачи заявления и прилагаемых к нему документов в электронной форме, </w:t>
      </w:r>
      <w:r w:rsidRPr="005028E9">
        <w:rPr>
          <w:rFonts w:ascii="Times New Roman" w:hAnsi="Times New Roman"/>
          <w:sz w:val="28"/>
          <w:szCs w:val="28"/>
        </w:rPr>
        <w:t>посредством электронной почты или портала государственных и муниципальных услуг;</w:t>
      </w:r>
    </w:p>
    <w:p w:rsidR="00E4146F" w:rsidRPr="00914716" w:rsidRDefault="00E4146F"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E4146F" w:rsidRPr="00914716" w:rsidRDefault="00E4146F"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E4146F" w:rsidRPr="00C35B86" w:rsidRDefault="00E4146F"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информации о ходе предоставления</w:t>
      </w:r>
      <w:r w:rsidRPr="00C35B86">
        <w:rPr>
          <w:rFonts w:ascii="Times New Roman" w:hAnsi="Times New Roman"/>
          <w:color w:val="000000"/>
          <w:sz w:val="28"/>
          <w:szCs w:val="28"/>
        </w:rPr>
        <w:t xml:space="preserve"> государственной услуги, в том числе с использованием информационно-коммуникационных технологий.</w:t>
      </w:r>
    </w:p>
    <w:p w:rsidR="00E4146F" w:rsidRPr="00BE349B" w:rsidRDefault="00E4146F" w:rsidP="00230BD0">
      <w:pPr>
        <w:autoSpaceDE w:val="0"/>
        <w:autoSpaceDN w:val="0"/>
        <w:adjustRightInd w:val="0"/>
        <w:ind w:firstLine="540"/>
        <w:jc w:val="both"/>
        <w:rPr>
          <w:sz w:val="28"/>
          <w:szCs w:val="28"/>
          <w:lang w:eastAsia="en-US"/>
        </w:rPr>
      </w:pPr>
    </w:p>
    <w:p w:rsidR="00E4146F" w:rsidRPr="00311669" w:rsidRDefault="00E4146F" w:rsidP="00230BD0">
      <w:pPr>
        <w:pStyle w:val="ConsPlusNormal"/>
        <w:ind w:firstLine="0"/>
        <w:jc w:val="center"/>
        <w:rPr>
          <w:rFonts w:ascii="Times New Roman" w:hAnsi="Times New Roman"/>
          <w:b/>
          <w:sz w:val="28"/>
          <w:szCs w:val="28"/>
        </w:rPr>
      </w:pPr>
      <w:r w:rsidRPr="00311669">
        <w:rPr>
          <w:rFonts w:ascii="Times New Roman" w:hAnsi="Times New Roman"/>
          <w:b/>
          <w:sz w:val="28"/>
          <w:szCs w:val="28"/>
        </w:rPr>
        <w:t>III. Состав, последовательность и сроки выполнения</w:t>
      </w:r>
    </w:p>
    <w:p w:rsidR="00E4146F" w:rsidRPr="00C35B86" w:rsidRDefault="00E4146F" w:rsidP="00230BD0">
      <w:pPr>
        <w:pStyle w:val="ConsPlusNormal"/>
        <w:ind w:firstLine="0"/>
        <w:jc w:val="center"/>
        <w:rPr>
          <w:rFonts w:ascii="Times New Roman" w:hAnsi="Times New Roman"/>
          <w:b/>
          <w:sz w:val="28"/>
          <w:szCs w:val="28"/>
        </w:rPr>
      </w:pPr>
      <w:r w:rsidRPr="00311669">
        <w:rPr>
          <w:rFonts w:ascii="Times New Roman" w:hAnsi="Times New Roman"/>
          <w:b/>
          <w:sz w:val="28"/>
          <w:szCs w:val="28"/>
        </w:rPr>
        <w:t>административных процедур, требования к порядку</w:t>
      </w:r>
    </w:p>
    <w:p w:rsidR="00E4146F" w:rsidRPr="00C35B86" w:rsidRDefault="00E4146F"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их выполнения, в том числе особенности выполнения</w:t>
      </w:r>
    </w:p>
    <w:p w:rsidR="00E4146F" w:rsidRPr="00C35B86" w:rsidRDefault="00E4146F"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административных процедур в электронной форме</w:t>
      </w:r>
    </w:p>
    <w:p w:rsidR="00E4146F" w:rsidRPr="00BE349B" w:rsidRDefault="00E4146F" w:rsidP="00230BD0">
      <w:pPr>
        <w:autoSpaceDE w:val="0"/>
        <w:autoSpaceDN w:val="0"/>
        <w:adjustRightInd w:val="0"/>
        <w:jc w:val="center"/>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административных процедур</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3.1. Исчерпывающий перечень административных процедур предоставления государственной услуги:</w:t>
      </w:r>
    </w:p>
    <w:p w:rsidR="00E4146F" w:rsidRPr="00F73394" w:rsidRDefault="00E4146F" w:rsidP="00230BD0">
      <w:pPr>
        <w:autoSpaceDE w:val="0"/>
        <w:autoSpaceDN w:val="0"/>
        <w:adjustRightInd w:val="0"/>
        <w:jc w:val="both"/>
        <w:rPr>
          <w:sz w:val="28"/>
          <w:szCs w:val="28"/>
          <w:lang w:eastAsia="en-US"/>
        </w:rPr>
      </w:pPr>
      <w:r w:rsidRPr="00F73394">
        <w:rPr>
          <w:sz w:val="28"/>
          <w:szCs w:val="28"/>
          <w:lang w:eastAsia="en-US"/>
        </w:rPr>
        <w:t>- прием и регистрация заявления с приложенным пакетом необходимых документов;</w:t>
      </w:r>
    </w:p>
    <w:p w:rsidR="00E4146F" w:rsidRPr="00F73394" w:rsidRDefault="00E4146F" w:rsidP="00230BD0">
      <w:pPr>
        <w:autoSpaceDE w:val="0"/>
        <w:autoSpaceDN w:val="0"/>
        <w:adjustRightInd w:val="0"/>
        <w:jc w:val="both"/>
        <w:rPr>
          <w:sz w:val="28"/>
          <w:szCs w:val="28"/>
          <w:lang w:eastAsia="en-US"/>
        </w:rPr>
      </w:pPr>
      <w:r w:rsidRPr="00F73394">
        <w:rPr>
          <w:sz w:val="28"/>
          <w:szCs w:val="28"/>
          <w:lang w:eastAsia="en-US"/>
        </w:rPr>
        <w:t>- получение сведений в рамках межведомственного информационного взаимодействия;</w:t>
      </w:r>
    </w:p>
    <w:p w:rsidR="00E4146F" w:rsidRPr="00F73394" w:rsidRDefault="00E4146F" w:rsidP="00230BD0">
      <w:pPr>
        <w:autoSpaceDE w:val="0"/>
        <w:autoSpaceDN w:val="0"/>
        <w:adjustRightInd w:val="0"/>
        <w:jc w:val="both"/>
        <w:rPr>
          <w:sz w:val="28"/>
          <w:szCs w:val="28"/>
          <w:lang w:eastAsia="en-US"/>
        </w:rPr>
      </w:pPr>
      <w:r w:rsidRPr="00F73394">
        <w:rPr>
          <w:sz w:val="28"/>
          <w:szCs w:val="28"/>
          <w:lang w:eastAsia="en-US"/>
        </w:rPr>
        <w:t>- рассмотрение заявления и прилагаемых к нему документов;</w:t>
      </w:r>
    </w:p>
    <w:p w:rsidR="00E4146F" w:rsidRPr="00F73394" w:rsidRDefault="00E4146F" w:rsidP="00230BD0">
      <w:pPr>
        <w:autoSpaceDE w:val="0"/>
        <w:autoSpaceDN w:val="0"/>
        <w:adjustRightInd w:val="0"/>
        <w:jc w:val="both"/>
        <w:rPr>
          <w:sz w:val="28"/>
          <w:szCs w:val="28"/>
        </w:rPr>
      </w:pPr>
      <w:r w:rsidRPr="00F73394">
        <w:rPr>
          <w:sz w:val="28"/>
          <w:szCs w:val="28"/>
        </w:rPr>
        <w:t>- информирование и выдача результата предоставле</w:t>
      </w:r>
      <w:r>
        <w:rPr>
          <w:sz w:val="28"/>
          <w:szCs w:val="28"/>
        </w:rPr>
        <w:t xml:space="preserve">ния </w:t>
      </w:r>
      <w:r w:rsidRPr="00F73394">
        <w:rPr>
          <w:sz w:val="28"/>
          <w:szCs w:val="28"/>
        </w:rPr>
        <w:t>государственной услуги;</w:t>
      </w:r>
    </w:p>
    <w:p w:rsidR="00E4146F" w:rsidRPr="00F73394" w:rsidRDefault="00E4146F" w:rsidP="00230BD0">
      <w:pPr>
        <w:autoSpaceDE w:val="0"/>
        <w:autoSpaceDN w:val="0"/>
        <w:adjustRightInd w:val="0"/>
        <w:jc w:val="both"/>
        <w:rPr>
          <w:sz w:val="28"/>
          <w:szCs w:val="28"/>
          <w:lang w:eastAsia="en-US"/>
        </w:rPr>
      </w:pPr>
      <w:r w:rsidRPr="00F73394">
        <w:rPr>
          <w:sz w:val="28"/>
          <w:szCs w:val="28"/>
          <w:lang w:eastAsia="en-US"/>
        </w:rPr>
        <w:t xml:space="preserve">- направление уведомления об отказе в выдаче согласования; </w:t>
      </w:r>
    </w:p>
    <w:p w:rsidR="00E4146F" w:rsidRDefault="00E4146F" w:rsidP="00230BD0">
      <w:pPr>
        <w:autoSpaceDE w:val="0"/>
        <w:autoSpaceDN w:val="0"/>
        <w:adjustRightInd w:val="0"/>
        <w:jc w:val="both"/>
        <w:rPr>
          <w:sz w:val="28"/>
          <w:szCs w:val="28"/>
          <w:lang w:eastAsia="en-US"/>
        </w:rPr>
      </w:pPr>
      <w:r w:rsidRPr="00F73394">
        <w:rPr>
          <w:sz w:val="28"/>
          <w:szCs w:val="28"/>
          <w:lang w:eastAsia="en-US"/>
        </w:rPr>
        <w:t>- исправление технических ошибок в выданных документах.</w:t>
      </w:r>
    </w:p>
    <w:p w:rsidR="00E4146F" w:rsidRDefault="00E4146F" w:rsidP="00230BD0">
      <w:pPr>
        <w:autoSpaceDE w:val="0"/>
        <w:autoSpaceDN w:val="0"/>
        <w:adjustRightInd w:val="0"/>
        <w:ind w:firstLine="540"/>
        <w:jc w:val="both"/>
      </w:pPr>
    </w:p>
    <w:p w:rsidR="00E4146F" w:rsidRPr="00BE349B" w:rsidRDefault="00E4146F" w:rsidP="00230BD0">
      <w:pPr>
        <w:autoSpaceDE w:val="0"/>
        <w:autoSpaceDN w:val="0"/>
        <w:adjustRightInd w:val="0"/>
        <w:ind w:firstLine="540"/>
        <w:jc w:val="both"/>
        <w:rPr>
          <w:sz w:val="28"/>
          <w:szCs w:val="28"/>
          <w:lang w:eastAsia="en-US"/>
        </w:rPr>
      </w:pPr>
      <w:hyperlink w:anchor="Par558" w:history="1">
        <w:r w:rsidRPr="00BE349B">
          <w:rPr>
            <w:sz w:val="28"/>
            <w:szCs w:val="28"/>
            <w:lang w:eastAsia="en-US"/>
          </w:rPr>
          <w:t>Блок-схема</w:t>
        </w:r>
      </w:hyperlink>
      <w:r w:rsidRPr="00BE349B">
        <w:rPr>
          <w:sz w:val="28"/>
          <w:szCs w:val="28"/>
          <w:lang w:eastAsia="en-US"/>
        </w:rPr>
        <w:t xml:space="preserve"> последовательности действий при предоставлении государственной услуги приведена в приложении № 2.</w:t>
      </w: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Прием и регистрация заявления с приложенным пакетом</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необходимых документов</w:t>
      </w:r>
    </w:p>
    <w:p w:rsidR="00E4146F" w:rsidRPr="00BE349B"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3.2. Основанием для начала административной процедуры является личное обращение заявителя в </w:t>
      </w:r>
      <w:r>
        <w:rPr>
          <w:sz w:val="28"/>
          <w:szCs w:val="28"/>
          <w:lang w:eastAsia="en-US"/>
        </w:rPr>
        <w:t>учреждение</w:t>
      </w:r>
      <w:r w:rsidRPr="00BE349B">
        <w:rPr>
          <w:sz w:val="28"/>
          <w:szCs w:val="28"/>
          <w:lang w:eastAsia="en-US"/>
        </w:rPr>
        <w:t xml:space="preserve"> с комплектом документов, указанных в </w:t>
      </w:r>
      <w:hyperlink w:anchor="Par206" w:history="1">
        <w:r w:rsidRPr="00BE349B">
          <w:rPr>
            <w:sz w:val="28"/>
            <w:szCs w:val="28"/>
            <w:lang w:eastAsia="en-US"/>
          </w:rPr>
          <w:t>пункте 2.</w:t>
        </w:r>
      </w:hyperlink>
      <w:r w:rsidRPr="00BE349B">
        <w:rPr>
          <w:sz w:val="28"/>
          <w:szCs w:val="28"/>
        </w:rPr>
        <w:t>7</w:t>
      </w:r>
      <w:r w:rsidRPr="00BE349B">
        <w:rPr>
          <w:sz w:val="28"/>
          <w:szCs w:val="28"/>
          <w:lang w:eastAsia="en-US"/>
        </w:rPr>
        <w:t xml:space="preserve"> регламента, либо получение </w:t>
      </w:r>
      <w:r>
        <w:rPr>
          <w:sz w:val="28"/>
          <w:szCs w:val="28"/>
          <w:lang w:eastAsia="en-US"/>
        </w:rPr>
        <w:t>учреждением</w:t>
      </w:r>
      <w:r w:rsidRPr="00BE349B">
        <w:rPr>
          <w:sz w:val="28"/>
          <w:szCs w:val="28"/>
          <w:lang w:eastAsia="en-US"/>
        </w:rPr>
        <w:t xml:space="preserve">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3.3. Заявление о согласовании подается в </w:t>
      </w:r>
      <w:r>
        <w:rPr>
          <w:sz w:val="28"/>
          <w:szCs w:val="28"/>
          <w:lang w:eastAsia="en-US"/>
        </w:rPr>
        <w:t>учреждение</w:t>
      </w:r>
      <w:r w:rsidRPr="00BE349B">
        <w:rPr>
          <w:sz w:val="28"/>
          <w:szCs w:val="28"/>
          <w:lang w:eastAsia="en-US"/>
        </w:rPr>
        <w:t xml:space="preserve"> лично заявителем, направляется по почте с приложением необходимых документов в соответствии с </w:t>
      </w:r>
      <w:hyperlink w:anchor="Par206" w:history="1">
        <w:r w:rsidRPr="00BE349B">
          <w:rPr>
            <w:sz w:val="28"/>
            <w:szCs w:val="28"/>
            <w:lang w:eastAsia="en-US"/>
          </w:rPr>
          <w:t>пунктом 2.</w:t>
        </w:r>
      </w:hyperlink>
      <w:r w:rsidRPr="00BE349B">
        <w:rPr>
          <w:sz w:val="28"/>
          <w:szCs w:val="28"/>
        </w:rPr>
        <w:t>7</w:t>
      </w:r>
      <w:r w:rsidRPr="00BE349B">
        <w:rPr>
          <w:sz w:val="28"/>
          <w:szCs w:val="28"/>
          <w:lang w:eastAsia="en-US"/>
        </w:rPr>
        <w:t>, регламента, либо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E4146F" w:rsidRPr="00007C41" w:rsidRDefault="00E4146F" w:rsidP="00230BD0">
      <w:pPr>
        <w:autoSpaceDE w:val="0"/>
        <w:autoSpaceDN w:val="0"/>
        <w:adjustRightInd w:val="0"/>
        <w:ind w:firstLine="540"/>
        <w:jc w:val="both"/>
        <w:rPr>
          <w:color w:val="FF0000"/>
          <w:sz w:val="28"/>
          <w:szCs w:val="28"/>
          <w:lang w:eastAsia="en-US"/>
        </w:rPr>
      </w:pPr>
      <w:r w:rsidRPr="00BE349B">
        <w:rPr>
          <w:sz w:val="28"/>
          <w:szCs w:val="28"/>
          <w:lang w:eastAsia="en-US"/>
        </w:rPr>
        <w:t xml:space="preserve">3.4. 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w:t>
      </w:r>
      <w:r w:rsidRPr="00386FC5">
        <w:rPr>
          <w:sz w:val="28"/>
          <w:szCs w:val="28"/>
          <w:lang w:eastAsia="en-US"/>
        </w:rPr>
        <w:t>вносит в журнал регистрации заявлений о предоставлении государственной услуги (далее – журнал регистрации)</w:t>
      </w:r>
      <w:r w:rsidRPr="00BE349B">
        <w:rPr>
          <w:sz w:val="28"/>
          <w:szCs w:val="28"/>
          <w:lang w:eastAsia="en-US"/>
        </w:rPr>
        <w:t xml:space="preserve"> соответствующую запись о</w:t>
      </w:r>
      <w:r>
        <w:rPr>
          <w:sz w:val="28"/>
          <w:szCs w:val="28"/>
          <w:lang w:eastAsia="en-US"/>
        </w:rPr>
        <w:t xml:space="preserve"> приеме заявления и документов.</w:t>
      </w:r>
    </w:p>
    <w:p w:rsidR="00E4146F" w:rsidRPr="00BE349B" w:rsidRDefault="00E4146F" w:rsidP="00230BD0">
      <w:pPr>
        <w:autoSpaceDE w:val="0"/>
        <w:autoSpaceDN w:val="0"/>
        <w:adjustRightInd w:val="0"/>
        <w:jc w:val="center"/>
        <w:rPr>
          <w:sz w:val="28"/>
          <w:szCs w:val="28"/>
          <w:lang w:eastAsia="en-US"/>
        </w:rPr>
      </w:pPr>
    </w:p>
    <w:p w:rsidR="00E4146F" w:rsidRPr="00DC0DD8" w:rsidRDefault="00E4146F" w:rsidP="00230BD0">
      <w:pPr>
        <w:autoSpaceDE w:val="0"/>
        <w:autoSpaceDN w:val="0"/>
        <w:adjustRightInd w:val="0"/>
        <w:jc w:val="center"/>
        <w:outlineLvl w:val="2"/>
        <w:rPr>
          <w:b/>
          <w:sz w:val="28"/>
          <w:szCs w:val="28"/>
          <w:lang w:eastAsia="en-US"/>
        </w:rPr>
      </w:pPr>
      <w:r w:rsidRPr="00DC0DD8">
        <w:rPr>
          <w:b/>
          <w:sz w:val="28"/>
          <w:szCs w:val="28"/>
          <w:lang w:eastAsia="en-US"/>
        </w:rPr>
        <w:t>Получение сведений в рамках межведомственного</w:t>
      </w:r>
    </w:p>
    <w:p w:rsidR="00E4146F" w:rsidRPr="00DC0DD8" w:rsidRDefault="00E4146F" w:rsidP="00230BD0">
      <w:pPr>
        <w:autoSpaceDE w:val="0"/>
        <w:autoSpaceDN w:val="0"/>
        <w:adjustRightInd w:val="0"/>
        <w:jc w:val="center"/>
        <w:rPr>
          <w:b/>
          <w:sz w:val="28"/>
          <w:szCs w:val="28"/>
          <w:lang w:eastAsia="en-US"/>
        </w:rPr>
      </w:pPr>
      <w:r w:rsidRPr="00DC0DD8">
        <w:rPr>
          <w:b/>
          <w:sz w:val="28"/>
          <w:szCs w:val="28"/>
          <w:lang w:eastAsia="en-US"/>
        </w:rPr>
        <w:t>информационного взаимодействия</w:t>
      </w:r>
    </w:p>
    <w:p w:rsidR="00E4146F" w:rsidRPr="00DC0DD8" w:rsidRDefault="00E4146F" w:rsidP="00230BD0">
      <w:pPr>
        <w:autoSpaceDE w:val="0"/>
        <w:autoSpaceDN w:val="0"/>
        <w:adjustRightInd w:val="0"/>
        <w:ind w:firstLine="540"/>
        <w:jc w:val="both"/>
        <w:rPr>
          <w:sz w:val="28"/>
          <w:szCs w:val="28"/>
          <w:lang w:eastAsia="en-US"/>
        </w:rPr>
      </w:pPr>
      <w:bookmarkStart w:id="7" w:name="Par301"/>
      <w:bookmarkEnd w:id="7"/>
    </w:p>
    <w:p w:rsidR="00E4146F" w:rsidRPr="00DC0DD8" w:rsidRDefault="00E4146F" w:rsidP="00230BD0">
      <w:pPr>
        <w:autoSpaceDE w:val="0"/>
        <w:autoSpaceDN w:val="0"/>
        <w:adjustRightInd w:val="0"/>
        <w:ind w:firstLine="540"/>
        <w:jc w:val="both"/>
        <w:rPr>
          <w:sz w:val="28"/>
          <w:szCs w:val="28"/>
          <w:lang w:eastAsia="en-US"/>
        </w:rPr>
      </w:pPr>
      <w:r w:rsidRPr="00DC0DD8">
        <w:rPr>
          <w:sz w:val="28"/>
          <w:szCs w:val="28"/>
          <w:lang w:eastAsia="en-US"/>
        </w:rPr>
        <w:t>3.5. Основанием для начала административной процедуры является прием заявления и представленных документов.</w:t>
      </w:r>
    </w:p>
    <w:p w:rsidR="00E4146F" w:rsidRPr="00DC0DD8" w:rsidRDefault="00E4146F" w:rsidP="00230BD0">
      <w:pPr>
        <w:autoSpaceDE w:val="0"/>
        <w:autoSpaceDN w:val="0"/>
        <w:adjustRightInd w:val="0"/>
        <w:ind w:firstLine="540"/>
        <w:jc w:val="both"/>
        <w:rPr>
          <w:sz w:val="28"/>
          <w:szCs w:val="28"/>
          <w:lang w:eastAsia="en-US"/>
        </w:rPr>
      </w:pPr>
      <w:r w:rsidRPr="00DC0DD8">
        <w:rPr>
          <w:sz w:val="28"/>
          <w:szCs w:val="28"/>
          <w:lang w:eastAsia="en-US"/>
        </w:rPr>
        <w:t>3.6.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E4146F" w:rsidRPr="00DC0DD8" w:rsidRDefault="00E4146F" w:rsidP="00230BD0">
      <w:pPr>
        <w:autoSpaceDE w:val="0"/>
        <w:autoSpaceDN w:val="0"/>
        <w:adjustRightInd w:val="0"/>
        <w:ind w:firstLine="540"/>
        <w:jc w:val="both"/>
        <w:rPr>
          <w:sz w:val="28"/>
          <w:szCs w:val="28"/>
          <w:lang w:eastAsia="en-US"/>
        </w:rPr>
      </w:pPr>
      <w:r w:rsidRPr="00DC0DD8">
        <w:rPr>
          <w:sz w:val="28"/>
          <w:szCs w:val="28"/>
          <w:lang w:eastAsia="en-US"/>
        </w:rPr>
        <w:t>3.7.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предоставленному заявителем.</w:t>
      </w:r>
    </w:p>
    <w:p w:rsidR="00E4146F" w:rsidRPr="00BE349B" w:rsidRDefault="00E4146F" w:rsidP="00230BD0">
      <w:pPr>
        <w:autoSpaceDE w:val="0"/>
        <w:autoSpaceDN w:val="0"/>
        <w:adjustRightInd w:val="0"/>
        <w:ind w:firstLine="540"/>
        <w:jc w:val="both"/>
        <w:rPr>
          <w:sz w:val="28"/>
          <w:szCs w:val="28"/>
          <w:lang w:eastAsia="en-US"/>
        </w:rPr>
      </w:pPr>
      <w:r w:rsidRPr="00DC0DD8">
        <w:rPr>
          <w:sz w:val="28"/>
          <w:szCs w:val="28"/>
          <w:lang w:eastAsia="en-US"/>
        </w:rPr>
        <w:t>Максимальный срок исполнения процедуры составляет 5 (пять) рабочих дней.</w:t>
      </w:r>
    </w:p>
    <w:p w:rsidR="00E4146F" w:rsidRPr="00BE349B" w:rsidRDefault="00E4146F" w:rsidP="00230BD0">
      <w:pPr>
        <w:autoSpaceDE w:val="0"/>
        <w:autoSpaceDN w:val="0"/>
        <w:adjustRightInd w:val="0"/>
        <w:jc w:val="both"/>
        <w:rPr>
          <w:sz w:val="28"/>
          <w:szCs w:val="28"/>
          <w:lang w:eastAsia="en-US"/>
        </w:rPr>
      </w:pPr>
    </w:p>
    <w:p w:rsidR="00E4146F" w:rsidRDefault="00E4146F" w:rsidP="00230BD0">
      <w:pPr>
        <w:autoSpaceDE w:val="0"/>
        <w:autoSpaceDN w:val="0"/>
        <w:adjustRightInd w:val="0"/>
        <w:jc w:val="center"/>
        <w:rPr>
          <w:b/>
          <w:sz w:val="28"/>
          <w:szCs w:val="28"/>
          <w:lang w:eastAsia="en-US"/>
        </w:rPr>
      </w:pPr>
      <w:r w:rsidRPr="00E63C1A">
        <w:rPr>
          <w:b/>
          <w:sz w:val="28"/>
          <w:szCs w:val="28"/>
          <w:lang w:eastAsia="en-US"/>
        </w:rPr>
        <w:t>Рассмотрение заявления и прилагаемых к нему документов</w:t>
      </w:r>
    </w:p>
    <w:p w:rsidR="00E4146F" w:rsidRPr="00E63C1A"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3.8. Основанием для начала административной процедуры по рассмотрению заявления о предоставлении согласования и прилагаемых к нему документов (далее - документы) является направление зарегистрированного заявления специалисту отдела для рассмотрения.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3.9. Специалист отдела в </w:t>
      </w:r>
      <w:r w:rsidRPr="00CE2815">
        <w:rPr>
          <w:sz w:val="28"/>
          <w:szCs w:val="28"/>
          <w:lang w:eastAsia="en-US"/>
        </w:rPr>
        <w:t>течение 3 (трех) рабочих дней с момента</w:t>
      </w:r>
      <w:r w:rsidRPr="00BE349B">
        <w:rPr>
          <w:sz w:val="28"/>
          <w:szCs w:val="28"/>
          <w:lang w:eastAsia="en-US"/>
        </w:rPr>
        <w:t xml:space="preserve"> начала рассмотрения заявления формирует дело заявителя и проверяет соответствие представленных документов требованиям, предусмотренным  настоящим регламентом.</w:t>
      </w:r>
    </w:p>
    <w:p w:rsidR="00E4146F" w:rsidRPr="000C5C75" w:rsidRDefault="00E4146F" w:rsidP="00230BD0">
      <w:pPr>
        <w:autoSpaceDE w:val="0"/>
        <w:autoSpaceDN w:val="0"/>
        <w:adjustRightInd w:val="0"/>
        <w:ind w:firstLine="540"/>
        <w:jc w:val="both"/>
        <w:rPr>
          <w:sz w:val="28"/>
          <w:szCs w:val="28"/>
          <w:lang w:eastAsia="en-US"/>
        </w:rPr>
      </w:pPr>
      <w:r w:rsidRPr="000C5C75">
        <w:rPr>
          <w:sz w:val="28"/>
          <w:szCs w:val="28"/>
          <w:lang w:eastAsia="en-US"/>
        </w:rPr>
        <w:t xml:space="preserve">3.10. </w:t>
      </w:r>
      <w:r>
        <w:rPr>
          <w:sz w:val="28"/>
          <w:szCs w:val="28"/>
          <w:lang w:eastAsia="en-US"/>
        </w:rPr>
        <w:t xml:space="preserve">По результатам проверки документов, если не выявлены основания для отказа в выдаче согласования, специалист отдела </w:t>
      </w:r>
      <w:r w:rsidRPr="000C5C75">
        <w:rPr>
          <w:sz w:val="28"/>
          <w:szCs w:val="28"/>
          <w:lang w:eastAsia="en-US"/>
        </w:rPr>
        <w:t>в течение 10 (десяти) рабочих дней после завершения рассмотрения документов готовит проект согласования и визирует их своей подписью.</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3.11. Дело заявителя, прилагаемы</w:t>
      </w:r>
      <w:r>
        <w:rPr>
          <w:sz w:val="28"/>
          <w:szCs w:val="28"/>
          <w:lang w:eastAsia="en-US"/>
        </w:rPr>
        <w:t>й</w:t>
      </w:r>
      <w:r w:rsidRPr="00BE349B">
        <w:rPr>
          <w:sz w:val="28"/>
          <w:szCs w:val="28"/>
          <w:lang w:eastAsia="en-US"/>
        </w:rPr>
        <w:t xml:space="preserve"> проект согласования передаются для рассмотрения начальнику отдела, который рассматри</w:t>
      </w:r>
      <w:r w:rsidRPr="00CE2815">
        <w:rPr>
          <w:sz w:val="28"/>
          <w:szCs w:val="28"/>
          <w:lang w:eastAsia="en-US"/>
        </w:rPr>
        <w:t xml:space="preserve">вает их в течение 2 (двух) рабочих дней со </w:t>
      </w:r>
      <w:r w:rsidRPr="00BE349B">
        <w:rPr>
          <w:sz w:val="28"/>
          <w:szCs w:val="28"/>
          <w:lang w:eastAsia="en-US"/>
        </w:rPr>
        <w:t>дня получения.</w:t>
      </w:r>
    </w:p>
    <w:p w:rsidR="00E4146F" w:rsidRPr="004F361A" w:rsidRDefault="00E4146F" w:rsidP="00230BD0">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отдела учреждения и их визирования, документы передаются для подписи начальнику управления развития учреждения, который рассматривает их в </w:t>
      </w:r>
      <w:r w:rsidRPr="00CE2815">
        <w:rPr>
          <w:sz w:val="28"/>
          <w:szCs w:val="28"/>
          <w:lang w:eastAsia="en-US"/>
        </w:rPr>
        <w:t>течение 2 (двух) рабочих дней со дня полу</w:t>
      </w:r>
      <w:r w:rsidRPr="004F361A">
        <w:rPr>
          <w:sz w:val="28"/>
          <w:szCs w:val="28"/>
          <w:lang w:eastAsia="en-US"/>
        </w:rPr>
        <w:t>чения.</w:t>
      </w:r>
    </w:p>
    <w:p w:rsidR="00E4146F" w:rsidRPr="00BE349B" w:rsidRDefault="00E4146F" w:rsidP="00230BD0">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управления</w:t>
      </w:r>
      <w:r w:rsidRPr="00BE349B">
        <w:rPr>
          <w:sz w:val="28"/>
          <w:szCs w:val="28"/>
          <w:lang w:eastAsia="en-US"/>
        </w:rPr>
        <w:t xml:space="preserve"> развития </w:t>
      </w:r>
      <w:r w:rsidRPr="000C5C75">
        <w:rPr>
          <w:sz w:val="28"/>
          <w:szCs w:val="28"/>
          <w:lang w:eastAsia="en-US"/>
        </w:rPr>
        <w:t>дорог</w:t>
      </w:r>
      <w:r>
        <w:rPr>
          <w:sz w:val="28"/>
          <w:szCs w:val="28"/>
          <w:lang w:eastAsia="en-US"/>
        </w:rPr>
        <w:t xml:space="preserve"> учреждения </w:t>
      </w:r>
      <w:r w:rsidRPr="00BE349B">
        <w:rPr>
          <w:sz w:val="28"/>
          <w:szCs w:val="28"/>
          <w:lang w:eastAsia="en-US"/>
        </w:rPr>
        <w:t xml:space="preserve">и их визирования, документы передаются для подписи </w:t>
      </w:r>
      <w:r>
        <w:rPr>
          <w:sz w:val="28"/>
          <w:szCs w:val="28"/>
          <w:lang w:eastAsia="en-US"/>
        </w:rPr>
        <w:t>начальнику учреждения.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3.12. В случае выявления по результатам рассмотрения документов, предоставленных для получения согласования, оснований для отказа в выдаче согласования в соответствии с </w:t>
      </w:r>
      <w:hyperlink w:anchor="Par230" w:history="1">
        <w:r w:rsidRPr="00A35D35">
          <w:rPr>
            <w:sz w:val="28"/>
            <w:szCs w:val="28"/>
            <w:lang w:eastAsia="en-US"/>
          </w:rPr>
          <w:t>пунктом 2.1</w:t>
        </w:r>
      </w:hyperlink>
      <w:r>
        <w:rPr>
          <w:sz w:val="28"/>
          <w:szCs w:val="28"/>
          <w:lang w:eastAsia="en-US"/>
        </w:rPr>
        <w:t>2</w:t>
      </w:r>
      <w:r w:rsidRPr="00BE349B">
        <w:rPr>
          <w:sz w:val="28"/>
          <w:szCs w:val="28"/>
          <w:lang w:eastAsia="en-US"/>
        </w:rPr>
        <w:t xml:space="preserve"> регламента, либо в случае непредставления недостающих документов в соответствии с запросом, специалист отдела в течение </w:t>
      </w:r>
      <w:r w:rsidRPr="000C5C75">
        <w:rPr>
          <w:sz w:val="28"/>
          <w:szCs w:val="28"/>
          <w:lang w:eastAsia="en-US"/>
        </w:rPr>
        <w:t>7 (семи) рабочих дней</w:t>
      </w:r>
      <w:r w:rsidRPr="00BE349B">
        <w:rPr>
          <w:sz w:val="28"/>
          <w:szCs w:val="28"/>
          <w:lang w:eastAsia="en-US"/>
        </w:rPr>
        <w:t xml:space="preserve"> после завершения рассмотрения документов готовит проект решения об отказе в выдаче согласования (с указанием причин отказа) и проект уведомления об отказе в выдаче согласования и передает их вместе с делом заявителя начальнику отдела.</w:t>
      </w:r>
    </w:p>
    <w:p w:rsidR="00E4146F" w:rsidRPr="00BE349B" w:rsidRDefault="00E4146F" w:rsidP="00230BD0">
      <w:pPr>
        <w:autoSpaceDE w:val="0"/>
        <w:autoSpaceDN w:val="0"/>
        <w:adjustRightInd w:val="0"/>
        <w:ind w:firstLine="540"/>
        <w:jc w:val="both"/>
        <w:rPr>
          <w:sz w:val="28"/>
          <w:szCs w:val="28"/>
          <w:lang w:eastAsia="en-US"/>
        </w:rPr>
      </w:pPr>
      <w:r w:rsidRPr="004F361A">
        <w:rPr>
          <w:sz w:val="28"/>
          <w:szCs w:val="28"/>
          <w:lang w:eastAsia="en-US"/>
        </w:rPr>
        <w:t>3.13. Дело заявителя, проект решения об отказе в выдаче согласования и проект уведомления об отказе в выдаче согласования рассматриваются начальником от</w:t>
      </w:r>
      <w:r w:rsidRPr="00CE2815">
        <w:rPr>
          <w:sz w:val="28"/>
          <w:szCs w:val="28"/>
          <w:lang w:eastAsia="en-US"/>
        </w:rPr>
        <w:t xml:space="preserve">дела в течение 2 (двух) рабочих дней со дня </w:t>
      </w:r>
      <w:r w:rsidRPr="004F361A">
        <w:rPr>
          <w:sz w:val="28"/>
          <w:szCs w:val="28"/>
          <w:lang w:eastAsia="en-US"/>
        </w:rPr>
        <w:t>получения.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отдела </w:t>
      </w:r>
      <w:r>
        <w:rPr>
          <w:sz w:val="28"/>
          <w:szCs w:val="28"/>
          <w:lang w:eastAsia="en-US"/>
        </w:rPr>
        <w:t>учреждения</w:t>
      </w:r>
      <w:r w:rsidRPr="00BE349B">
        <w:rPr>
          <w:sz w:val="28"/>
          <w:szCs w:val="28"/>
          <w:lang w:eastAsia="en-US"/>
        </w:rPr>
        <w:t xml:space="preserve"> и их визирования, документы передаются для подписи начальнику управления развития дорог </w:t>
      </w:r>
      <w:r>
        <w:rPr>
          <w:sz w:val="28"/>
          <w:szCs w:val="28"/>
          <w:lang w:eastAsia="en-US"/>
        </w:rPr>
        <w:t>учреждения</w:t>
      </w:r>
      <w:r w:rsidRPr="00BE349B">
        <w:rPr>
          <w:sz w:val="28"/>
          <w:szCs w:val="28"/>
          <w:lang w:eastAsia="en-US"/>
        </w:rPr>
        <w:t xml:space="preserve">, который </w:t>
      </w:r>
      <w:r w:rsidRPr="00CE2815">
        <w:rPr>
          <w:sz w:val="28"/>
          <w:szCs w:val="28"/>
          <w:lang w:eastAsia="en-US"/>
        </w:rPr>
        <w:t>рассматривает их в течение 2 (двух) рабочих</w:t>
      </w:r>
      <w:r w:rsidRPr="00BE349B">
        <w:rPr>
          <w:sz w:val="28"/>
          <w:szCs w:val="28"/>
          <w:lang w:eastAsia="en-US"/>
        </w:rPr>
        <w:t xml:space="preserve"> дней со дня получения.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управления  развития  дорог </w:t>
      </w:r>
      <w:r>
        <w:rPr>
          <w:sz w:val="28"/>
          <w:szCs w:val="28"/>
          <w:lang w:eastAsia="en-US"/>
        </w:rPr>
        <w:t xml:space="preserve">учреждения и их </w:t>
      </w:r>
      <w:r w:rsidRPr="00BE349B">
        <w:rPr>
          <w:sz w:val="28"/>
          <w:szCs w:val="28"/>
          <w:lang w:eastAsia="en-US"/>
        </w:rPr>
        <w:t xml:space="preserve">визирования, документы передаются для подписи </w:t>
      </w:r>
      <w:r>
        <w:rPr>
          <w:sz w:val="28"/>
          <w:szCs w:val="28"/>
          <w:lang w:eastAsia="en-US"/>
        </w:rPr>
        <w:t>начальнику учреждения.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Уведомление об отказе в выдаче согласования и решение об отказе в выдаче согласования подписываются </w:t>
      </w:r>
      <w:r>
        <w:rPr>
          <w:sz w:val="28"/>
          <w:szCs w:val="28"/>
          <w:lang w:eastAsia="en-US"/>
        </w:rPr>
        <w:t>руководителем учреждения</w:t>
      </w:r>
      <w:r w:rsidRPr="00BE349B">
        <w:rPr>
          <w:sz w:val="28"/>
          <w:szCs w:val="28"/>
          <w:lang w:eastAsia="en-US"/>
        </w:rPr>
        <w:t xml:space="preserve"> в </w:t>
      </w:r>
      <w:r w:rsidRPr="00CE2815">
        <w:rPr>
          <w:sz w:val="28"/>
          <w:szCs w:val="28"/>
          <w:lang w:eastAsia="en-US"/>
        </w:rPr>
        <w:t>течение 2</w:t>
      </w:r>
      <w:r w:rsidRPr="00F46B08">
        <w:rPr>
          <w:color w:val="FF0000"/>
          <w:sz w:val="28"/>
          <w:szCs w:val="28"/>
          <w:lang w:eastAsia="en-US"/>
        </w:rPr>
        <w:t xml:space="preserve"> </w:t>
      </w:r>
      <w:r w:rsidRPr="00CE2815">
        <w:rPr>
          <w:sz w:val="28"/>
          <w:szCs w:val="28"/>
          <w:lang w:eastAsia="en-US"/>
        </w:rPr>
        <w:t>(двух) рабочих дней со</w:t>
      </w:r>
      <w:r w:rsidRPr="00BE349B">
        <w:rPr>
          <w:sz w:val="28"/>
          <w:szCs w:val="28"/>
          <w:lang w:eastAsia="en-US"/>
        </w:rPr>
        <w:t xml:space="preserve"> дня получения.</w:t>
      </w:r>
    </w:p>
    <w:p w:rsidR="00E4146F" w:rsidRPr="00CE2815"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3.14. Результатом административной процедуры является подписание </w:t>
      </w:r>
      <w:r>
        <w:rPr>
          <w:sz w:val="28"/>
          <w:szCs w:val="28"/>
          <w:lang w:eastAsia="en-US"/>
        </w:rPr>
        <w:t>руководителем учреждения</w:t>
      </w:r>
      <w:r w:rsidRPr="00BE349B">
        <w:rPr>
          <w:sz w:val="28"/>
          <w:szCs w:val="28"/>
          <w:lang w:eastAsia="en-US"/>
        </w:rPr>
        <w:t xml:space="preserve"> согласования, либо предоставление заявителю уведомления об отказе в выдаче согласования.</w:t>
      </w:r>
    </w:p>
    <w:p w:rsidR="00E4146F" w:rsidRDefault="00E4146F" w:rsidP="00230BD0">
      <w:pPr>
        <w:autoSpaceDE w:val="0"/>
        <w:autoSpaceDN w:val="0"/>
        <w:adjustRightInd w:val="0"/>
        <w:ind w:firstLine="540"/>
        <w:jc w:val="both"/>
        <w:rPr>
          <w:sz w:val="28"/>
          <w:szCs w:val="28"/>
        </w:rPr>
      </w:pPr>
    </w:p>
    <w:p w:rsidR="00E4146F" w:rsidRPr="004F361A" w:rsidRDefault="00E4146F" w:rsidP="00230BD0">
      <w:pPr>
        <w:pStyle w:val="ConsPlusNormal"/>
        <w:ind w:firstLine="0"/>
        <w:jc w:val="center"/>
        <w:rPr>
          <w:rFonts w:ascii="Times New Roman" w:hAnsi="Times New Roman"/>
          <w:b/>
          <w:sz w:val="28"/>
          <w:szCs w:val="28"/>
        </w:rPr>
      </w:pPr>
      <w:r w:rsidRPr="004F361A">
        <w:rPr>
          <w:rFonts w:ascii="Times New Roman" w:hAnsi="Times New Roman"/>
          <w:b/>
          <w:sz w:val="28"/>
          <w:szCs w:val="28"/>
        </w:rPr>
        <w:t xml:space="preserve">Информирование и выдача результата предоставления </w:t>
      </w:r>
    </w:p>
    <w:p w:rsidR="00E4146F" w:rsidRDefault="00E4146F" w:rsidP="00230BD0">
      <w:pPr>
        <w:pStyle w:val="ConsPlusNormal"/>
        <w:ind w:firstLine="0"/>
        <w:jc w:val="center"/>
        <w:rPr>
          <w:rFonts w:ascii="Times New Roman" w:hAnsi="Times New Roman"/>
          <w:b/>
          <w:sz w:val="28"/>
          <w:szCs w:val="28"/>
        </w:rPr>
      </w:pPr>
      <w:r w:rsidRPr="004F361A">
        <w:rPr>
          <w:rFonts w:ascii="Times New Roman" w:hAnsi="Times New Roman"/>
          <w:b/>
          <w:sz w:val="28"/>
          <w:szCs w:val="28"/>
        </w:rPr>
        <w:t>государственной услуги.</w:t>
      </w:r>
    </w:p>
    <w:p w:rsidR="00E4146F" w:rsidRPr="004F361A" w:rsidRDefault="00E4146F" w:rsidP="00230BD0">
      <w:pPr>
        <w:pStyle w:val="ConsPlusNormal"/>
        <w:ind w:firstLine="0"/>
        <w:jc w:val="center"/>
        <w:rPr>
          <w:rFonts w:ascii="Times New Roman" w:hAnsi="Times New Roman"/>
          <w:b/>
          <w:sz w:val="28"/>
          <w:szCs w:val="28"/>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15</w:t>
      </w:r>
      <w:r w:rsidRPr="00BE349B">
        <w:rPr>
          <w:sz w:val="28"/>
          <w:szCs w:val="28"/>
          <w:lang w:eastAsia="en-US"/>
        </w:rPr>
        <w:t>. Основанием для начала административной процедуры является получение специалистом отдела подписанного согласования.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16</w:t>
      </w:r>
      <w:r w:rsidRPr="00BE349B">
        <w:rPr>
          <w:sz w:val="28"/>
          <w:szCs w:val="28"/>
          <w:lang w:eastAsia="en-US"/>
        </w:rPr>
        <w:t>. Специалист отдела в установленном порядке регистрирует согласование в журнале регистрации.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17</w:t>
      </w:r>
      <w:r w:rsidRPr="00BE349B">
        <w:rPr>
          <w:sz w:val="28"/>
          <w:szCs w:val="28"/>
          <w:lang w:eastAsia="en-US"/>
        </w:rPr>
        <w:t>. Основанием для выдачи согласования является предъявление заявителем документов, удостоверяющего личность заявителя, либо  надлежаще оформленной доверенности.</w:t>
      </w: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3.</w:t>
      </w:r>
      <w:r w:rsidRPr="00BE349B">
        <w:rPr>
          <w:sz w:val="28"/>
          <w:szCs w:val="28"/>
          <w:lang w:eastAsia="en-US"/>
        </w:rPr>
        <w:t>1</w:t>
      </w:r>
      <w:r>
        <w:rPr>
          <w:sz w:val="28"/>
          <w:szCs w:val="28"/>
          <w:lang w:eastAsia="en-US"/>
        </w:rPr>
        <w:t>8</w:t>
      </w:r>
      <w:r w:rsidRPr="00BE349B">
        <w:rPr>
          <w:sz w:val="28"/>
          <w:szCs w:val="28"/>
          <w:lang w:eastAsia="en-US"/>
        </w:rPr>
        <w:t xml:space="preserve">. При выдаче согласования заявителю, специалист отдела делает отметку о дате выдачи в журнале регистрации. Заявитель при получении согласования ставит подпись в журнале регистрации о получении согласования.    </w:t>
      </w:r>
    </w:p>
    <w:p w:rsidR="00E4146F" w:rsidRPr="00CE2815" w:rsidRDefault="00E4146F" w:rsidP="00230BD0">
      <w:pPr>
        <w:autoSpaceDE w:val="0"/>
        <w:autoSpaceDN w:val="0"/>
        <w:adjustRightInd w:val="0"/>
        <w:ind w:firstLine="540"/>
        <w:jc w:val="both"/>
        <w:rPr>
          <w:sz w:val="28"/>
          <w:szCs w:val="28"/>
          <w:lang w:eastAsia="en-US"/>
        </w:rPr>
      </w:pPr>
      <w:r w:rsidRPr="00CE2815">
        <w:rPr>
          <w:sz w:val="28"/>
          <w:szCs w:val="28"/>
          <w:lang w:eastAsia="en-US"/>
        </w:rPr>
        <w:t>3.19. Срок исполнения данного административного действия составляет 2 (два) календарных дня.</w:t>
      </w:r>
    </w:p>
    <w:p w:rsidR="00E4146F" w:rsidRDefault="00E4146F" w:rsidP="00230BD0">
      <w:pPr>
        <w:autoSpaceDE w:val="0"/>
        <w:autoSpaceDN w:val="0"/>
        <w:adjustRightInd w:val="0"/>
        <w:ind w:firstLine="540"/>
        <w:jc w:val="both"/>
        <w:rPr>
          <w:sz w:val="28"/>
          <w:szCs w:val="28"/>
          <w:lang w:eastAsia="en-US"/>
        </w:rPr>
      </w:pPr>
      <w:r>
        <w:rPr>
          <w:sz w:val="28"/>
          <w:szCs w:val="28"/>
          <w:lang w:eastAsia="en-US"/>
        </w:rPr>
        <w:t xml:space="preserve">Согласование выдается заявителю лично, нарочным или направляется по почте заказным письмом с уведомлением, </w:t>
      </w:r>
      <w:r w:rsidRPr="006D4361">
        <w:rPr>
          <w:sz w:val="28"/>
          <w:szCs w:val="28"/>
          <w:lang w:eastAsia="en-US"/>
        </w:rPr>
        <w:t>электронной почтой или,</w:t>
      </w:r>
      <w:r>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Результатом данного административного действия является вручение согласования заявителю.</w:t>
      </w:r>
    </w:p>
    <w:p w:rsidR="00E4146F"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Направление уведомления об отказе в выдаче согласования</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3.20</w:t>
      </w:r>
      <w:r w:rsidRPr="00BE349B">
        <w:rPr>
          <w:sz w:val="28"/>
          <w:szCs w:val="28"/>
          <w:lang w:eastAsia="en-US"/>
        </w:rPr>
        <w:t>. Основанием для начала административной процедуры по направлению уведомления об отказе в выдаче согласования является принятие решения об отказе в выдаче согласования.</w:t>
      </w: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3.21</w:t>
      </w:r>
      <w:r w:rsidRPr="00BE349B">
        <w:rPr>
          <w:sz w:val="28"/>
          <w:szCs w:val="28"/>
          <w:lang w:eastAsia="en-US"/>
        </w:rPr>
        <w:t>. В случае принятия решения об отказе в выдаче согласования специалист отдела направляет копию такого решения, а также уведомление об отказе в выдаче согласования заявителю по почте заказным письмом с уведомлением</w:t>
      </w:r>
      <w:r>
        <w:rPr>
          <w:sz w:val="28"/>
          <w:szCs w:val="28"/>
          <w:lang w:eastAsia="en-US"/>
        </w:rPr>
        <w:t xml:space="preserve">, </w:t>
      </w:r>
      <w:r w:rsidRPr="006D4361">
        <w:rPr>
          <w:sz w:val="28"/>
          <w:szCs w:val="28"/>
          <w:lang w:eastAsia="en-US"/>
        </w:rPr>
        <w:t>электронной почтой</w:t>
      </w:r>
      <w:r w:rsidRPr="00BE349B">
        <w:rPr>
          <w:sz w:val="28"/>
          <w:szCs w:val="28"/>
          <w:lang w:eastAsia="en-US"/>
        </w:rPr>
        <w:t xml:space="preserve"> или</w:t>
      </w:r>
      <w:r>
        <w:rPr>
          <w:sz w:val="28"/>
          <w:szCs w:val="28"/>
          <w:lang w:eastAsia="en-US"/>
        </w:rPr>
        <w:t>,</w:t>
      </w:r>
      <w:r w:rsidRPr="00BE349B">
        <w:rPr>
          <w:sz w:val="28"/>
          <w:szCs w:val="28"/>
          <w:lang w:eastAsia="en-US"/>
        </w:rPr>
        <w:t xml:space="preserve"> по требованию заявителя</w:t>
      </w:r>
      <w:r>
        <w:rPr>
          <w:sz w:val="28"/>
          <w:szCs w:val="28"/>
          <w:lang w:eastAsia="en-US"/>
        </w:rPr>
        <w:t>,</w:t>
      </w:r>
      <w:r w:rsidRPr="00BE349B">
        <w:rPr>
          <w:sz w:val="28"/>
          <w:szCs w:val="28"/>
          <w:lang w:eastAsia="en-US"/>
        </w:rPr>
        <w:t xml:space="preserve">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w:t>
      </w:r>
      <w:r w:rsidRPr="00CE2815">
        <w:rPr>
          <w:sz w:val="28"/>
          <w:szCs w:val="28"/>
          <w:lang w:eastAsia="en-US"/>
        </w:rPr>
        <w:t xml:space="preserve">уг не позднее 3 (трех) рабочих дней со дня </w:t>
      </w:r>
      <w:r w:rsidRPr="00BE349B">
        <w:rPr>
          <w:sz w:val="28"/>
          <w:szCs w:val="28"/>
          <w:lang w:eastAsia="en-US"/>
        </w:rPr>
        <w:t xml:space="preserve">его подписания </w:t>
      </w:r>
      <w:r>
        <w:rPr>
          <w:sz w:val="28"/>
          <w:szCs w:val="28"/>
          <w:lang w:eastAsia="en-US"/>
        </w:rPr>
        <w:t>руководителем учреждения</w:t>
      </w:r>
      <w:r w:rsidRPr="00BE349B">
        <w:rPr>
          <w:sz w:val="28"/>
          <w:szCs w:val="28"/>
          <w:lang w:eastAsia="en-US"/>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Заявитель при непосредственном обращении в </w:t>
      </w:r>
      <w:r>
        <w:rPr>
          <w:sz w:val="28"/>
          <w:szCs w:val="28"/>
          <w:lang w:eastAsia="en-US"/>
        </w:rPr>
        <w:t>учреждение</w:t>
      </w:r>
      <w:r w:rsidRPr="00BE349B">
        <w:rPr>
          <w:sz w:val="28"/>
          <w:szCs w:val="28"/>
          <w:lang w:eastAsia="en-US"/>
        </w:rPr>
        <w:t xml:space="preserve">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3.2</w:t>
      </w:r>
      <w:r>
        <w:rPr>
          <w:sz w:val="28"/>
          <w:szCs w:val="28"/>
          <w:lang w:eastAsia="en-US"/>
        </w:rPr>
        <w:t>2</w:t>
      </w:r>
      <w:r w:rsidRPr="00BE349B">
        <w:rPr>
          <w:sz w:val="28"/>
          <w:szCs w:val="28"/>
          <w:lang w:eastAsia="en-US"/>
        </w:rPr>
        <w:t>. Специалист отдела помещает копию решения об отказе в выдаче согласования в дело заявителя.</w:t>
      </w: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3.23</w:t>
      </w:r>
      <w:r w:rsidRPr="00BE349B">
        <w:rPr>
          <w:sz w:val="28"/>
          <w:szCs w:val="28"/>
          <w:lang w:eastAsia="en-US"/>
        </w:rPr>
        <w:t xml:space="preserve">. Срок по выдаче решения об отказе в </w:t>
      </w:r>
      <w:r w:rsidRPr="00CE2815">
        <w:rPr>
          <w:sz w:val="28"/>
          <w:szCs w:val="28"/>
          <w:lang w:eastAsia="en-US"/>
        </w:rPr>
        <w:t>выдаче не может превышать 3 (трех) календарных дней со дня принятия с</w:t>
      </w:r>
      <w:r w:rsidRPr="00BE349B">
        <w:rPr>
          <w:sz w:val="28"/>
          <w:szCs w:val="28"/>
          <w:lang w:eastAsia="en-US"/>
        </w:rPr>
        <w:t>оответствующего решения.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Срок направления решения об отказе в выдаче такого согласования по почте заявителю составляет не </w:t>
      </w:r>
      <w:r w:rsidRPr="00CE2815">
        <w:rPr>
          <w:sz w:val="28"/>
          <w:szCs w:val="28"/>
          <w:lang w:eastAsia="en-US"/>
        </w:rPr>
        <w:t>позднее 3 (трех) рабочих дней со дня принятия</w:t>
      </w:r>
      <w:r w:rsidRPr="00BE349B">
        <w:rPr>
          <w:sz w:val="28"/>
          <w:szCs w:val="28"/>
          <w:lang w:eastAsia="en-US"/>
        </w:rPr>
        <w:t xml:space="preserve"> соответствующего решения.</w:t>
      </w:r>
    </w:p>
    <w:p w:rsidR="00E4146F" w:rsidRPr="00BE349B" w:rsidRDefault="00E4146F" w:rsidP="00230BD0">
      <w:pPr>
        <w:autoSpaceDE w:val="0"/>
        <w:autoSpaceDN w:val="0"/>
        <w:adjustRightInd w:val="0"/>
        <w:ind w:firstLine="540"/>
        <w:jc w:val="both"/>
        <w:rPr>
          <w:sz w:val="28"/>
          <w:szCs w:val="28"/>
          <w:lang w:eastAsia="en-US"/>
        </w:rPr>
      </w:pPr>
      <w:r>
        <w:rPr>
          <w:sz w:val="28"/>
          <w:szCs w:val="28"/>
          <w:lang w:eastAsia="en-US"/>
        </w:rPr>
        <w:t>3.24</w:t>
      </w:r>
      <w:r w:rsidRPr="00BE349B">
        <w:rPr>
          <w:sz w:val="28"/>
          <w:szCs w:val="28"/>
          <w:lang w:eastAsia="en-US"/>
        </w:rPr>
        <w:t>. Результатом административной процедуры является направление заявителю специалистом отдела уведомления об отказе в выдаче согласования.</w:t>
      </w:r>
    </w:p>
    <w:p w:rsidR="00E4146F" w:rsidRDefault="00E4146F" w:rsidP="00230BD0">
      <w:pPr>
        <w:autoSpaceDE w:val="0"/>
        <w:autoSpaceDN w:val="0"/>
        <w:adjustRightInd w:val="0"/>
        <w:jc w:val="center"/>
        <w:rPr>
          <w:b/>
          <w:sz w:val="28"/>
          <w:szCs w:val="28"/>
          <w:lang w:eastAsia="en-US"/>
        </w:rPr>
      </w:pPr>
    </w:p>
    <w:p w:rsidR="00E4146F" w:rsidRPr="00CE2815" w:rsidRDefault="00E4146F" w:rsidP="00230BD0">
      <w:pPr>
        <w:autoSpaceDE w:val="0"/>
        <w:autoSpaceDN w:val="0"/>
        <w:adjustRightInd w:val="0"/>
        <w:jc w:val="center"/>
        <w:rPr>
          <w:b/>
          <w:sz w:val="28"/>
          <w:szCs w:val="28"/>
          <w:lang w:eastAsia="en-US"/>
        </w:rPr>
      </w:pPr>
      <w:r w:rsidRPr="00CE2815">
        <w:rPr>
          <w:b/>
          <w:sz w:val="28"/>
          <w:szCs w:val="28"/>
          <w:lang w:eastAsia="en-US"/>
        </w:rPr>
        <w:t>Исправление  технических ошибок в выданных документах</w:t>
      </w:r>
    </w:p>
    <w:p w:rsidR="00E4146F" w:rsidRPr="00CE2815" w:rsidRDefault="00E4146F" w:rsidP="00230BD0">
      <w:pPr>
        <w:autoSpaceDE w:val="0"/>
        <w:autoSpaceDN w:val="0"/>
        <w:adjustRightInd w:val="0"/>
        <w:jc w:val="center"/>
        <w:rPr>
          <w:b/>
          <w:sz w:val="28"/>
          <w:szCs w:val="28"/>
          <w:lang w:eastAsia="en-US"/>
        </w:rPr>
      </w:pPr>
    </w:p>
    <w:p w:rsidR="00E4146F" w:rsidRPr="00CE2815" w:rsidRDefault="00E4146F" w:rsidP="00230BD0">
      <w:pPr>
        <w:autoSpaceDE w:val="0"/>
        <w:autoSpaceDN w:val="0"/>
        <w:adjustRightInd w:val="0"/>
        <w:ind w:firstLine="567"/>
        <w:jc w:val="both"/>
        <w:rPr>
          <w:sz w:val="28"/>
          <w:szCs w:val="28"/>
          <w:lang w:eastAsia="en-US"/>
        </w:rPr>
      </w:pPr>
      <w:r w:rsidRPr="00CE2815">
        <w:rPr>
          <w:sz w:val="28"/>
          <w:szCs w:val="28"/>
          <w:lang w:eastAsia="en-US"/>
        </w:rPr>
        <w:t>3.25. Основанием для начала процедуры исправления технических ошибок  в выданных документах является требование заявителя,   исполненное в произвольной форме заявления, с указанием  технической ошибки.</w:t>
      </w:r>
    </w:p>
    <w:p w:rsidR="00E4146F" w:rsidRPr="0063350E" w:rsidRDefault="00E4146F" w:rsidP="00230BD0">
      <w:pPr>
        <w:autoSpaceDE w:val="0"/>
        <w:autoSpaceDN w:val="0"/>
        <w:adjustRightInd w:val="0"/>
        <w:ind w:firstLine="567"/>
        <w:jc w:val="both"/>
        <w:rPr>
          <w:sz w:val="28"/>
          <w:szCs w:val="28"/>
          <w:lang w:eastAsia="en-US"/>
        </w:rPr>
      </w:pPr>
      <w:r w:rsidRPr="0063350E">
        <w:rPr>
          <w:sz w:val="28"/>
          <w:szCs w:val="28"/>
          <w:lang w:eastAsia="en-US"/>
        </w:rPr>
        <w:t>3.26. Заявление об исправлении технических ошибок регистрируется в журнале регистраций.</w:t>
      </w:r>
    </w:p>
    <w:p w:rsidR="00E4146F" w:rsidRPr="00CE2815" w:rsidRDefault="00E4146F" w:rsidP="00230BD0">
      <w:pPr>
        <w:autoSpaceDE w:val="0"/>
        <w:autoSpaceDN w:val="0"/>
        <w:adjustRightInd w:val="0"/>
        <w:ind w:firstLine="567"/>
        <w:jc w:val="both"/>
        <w:rPr>
          <w:sz w:val="28"/>
          <w:szCs w:val="28"/>
          <w:lang w:eastAsia="en-US"/>
        </w:rPr>
      </w:pPr>
      <w:r w:rsidRPr="00CE2815">
        <w:rPr>
          <w:sz w:val="28"/>
          <w:szCs w:val="28"/>
          <w:lang w:eastAsia="en-US"/>
        </w:rPr>
        <w:t>3.27. Специалист отдела, допустивший  техническую ошибку в выданных документах, в течение 5 (пяти) рабочих дней  подготавливает  исправленные  документы, согласовывает пакет документов  с начальником отдела, начальником управления развития</w:t>
      </w:r>
      <w:r>
        <w:rPr>
          <w:sz w:val="28"/>
          <w:szCs w:val="28"/>
          <w:lang w:eastAsia="en-US"/>
        </w:rPr>
        <w:t xml:space="preserve"> дорог</w:t>
      </w:r>
      <w:r w:rsidRPr="00CE2815">
        <w:rPr>
          <w:sz w:val="28"/>
          <w:szCs w:val="28"/>
          <w:lang w:eastAsia="en-US"/>
        </w:rPr>
        <w:t>.</w:t>
      </w:r>
    </w:p>
    <w:p w:rsidR="00E4146F" w:rsidRPr="00CE2815" w:rsidRDefault="00E4146F" w:rsidP="00230BD0">
      <w:pPr>
        <w:autoSpaceDE w:val="0"/>
        <w:autoSpaceDN w:val="0"/>
        <w:adjustRightInd w:val="0"/>
        <w:ind w:firstLine="567"/>
        <w:jc w:val="both"/>
        <w:rPr>
          <w:sz w:val="28"/>
          <w:szCs w:val="28"/>
          <w:lang w:eastAsia="en-US"/>
        </w:rPr>
      </w:pPr>
      <w:r w:rsidRPr="00CE2815">
        <w:rPr>
          <w:sz w:val="28"/>
          <w:szCs w:val="28"/>
          <w:lang w:eastAsia="en-US"/>
        </w:rPr>
        <w:t>Проект согласования подписыва</w:t>
      </w:r>
      <w:r>
        <w:rPr>
          <w:sz w:val="28"/>
          <w:szCs w:val="28"/>
          <w:lang w:eastAsia="en-US"/>
        </w:rPr>
        <w:t>е</w:t>
      </w:r>
      <w:r w:rsidRPr="00CE2815">
        <w:rPr>
          <w:sz w:val="28"/>
          <w:szCs w:val="28"/>
          <w:lang w:eastAsia="en-US"/>
        </w:rPr>
        <w:t>тся руководителе</w:t>
      </w:r>
      <w:r>
        <w:rPr>
          <w:sz w:val="28"/>
          <w:szCs w:val="28"/>
          <w:lang w:eastAsia="en-US"/>
        </w:rPr>
        <w:t>м</w:t>
      </w:r>
      <w:r w:rsidRPr="00CE2815">
        <w:rPr>
          <w:sz w:val="28"/>
          <w:szCs w:val="28"/>
          <w:lang w:eastAsia="en-US"/>
        </w:rPr>
        <w:t xml:space="preserve"> учреждения в течение 2 (двух) рабочих дней со дня получения.</w:t>
      </w:r>
    </w:p>
    <w:p w:rsidR="00E4146F" w:rsidRPr="00CE2815" w:rsidRDefault="00E4146F" w:rsidP="00230BD0">
      <w:pPr>
        <w:autoSpaceDE w:val="0"/>
        <w:autoSpaceDN w:val="0"/>
        <w:adjustRightInd w:val="0"/>
        <w:ind w:firstLine="567"/>
        <w:jc w:val="both"/>
        <w:rPr>
          <w:sz w:val="28"/>
          <w:szCs w:val="28"/>
          <w:lang w:eastAsia="en-US"/>
        </w:rPr>
      </w:pPr>
      <w:r w:rsidRPr="00CE2815">
        <w:rPr>
          <w:sz w:val="28"/>
          <w:szCs w:val="28"/>
          <w:lang w:eastAsia="en-US"/>
        </w:rPr>
        <w:t>3.28. Результатом административной процедуры является подписание руководителем учрежде</w:t>
      </w:r>
      <w:r>
        <w:rPr>
          <w:sz w:val="28"/>
          <w:szCs w:val="28"/>
          <w:lang w:eastAsia="en-US"/>
        </w:rPr>
        <w:t>ния нового проекта согласования</w:t>
      </w:r>
      <w:r w:rsidRPr="00CE2815">
        <w:rPr>
          <w:sz w:val="28"/>
          <w:szCs w:val="28"/>
          <w:lang w:eastAsia="en-US"/>
        </w:rPr>
        <w:t>.</w:t>
      </w:r>
    </w:p>
    <w:p w:rsidR="00E4146F" w:rsidRPr="00CE2815" w:rsidRDefault="00E4146F" w:rsidP="00230BD0">
      <w:pPr>
        <w:autoSpaceDE w:val="0"/>
        <w:autoSpaceDN w:val="0"/>
        <w:adjustRightInd w:val="0"/>
        <w:ind w:firstLine="567"/>
        <w:jc w:val="both"/>
        <w:rPr>
          <w:sz w:val="28"/>
          <w:szCs w:val="28"/>
          <w:lang w:eastAsia="en-US"/>
        </w:rPr>
      </w:pPr>
      <w:r w:rsidRPr="00CE2815">
        <w:rPr>
          <w:sz w:val="28"/>
          <w:szCs w:val="28"/>
          <w:lang w:eastAsia="en-US"/>
        </w:rPr>
        <w:t>Согласование выдается заявителю лично, нарочным или направляется по почте заказным письмом с уведомлением</w:t>
      </w:r>
      <w:r>
        <w:rPr>
          <w:sz w:val="28"/>
          <w:szCs w:val="28"/>
          <w:lang w:eastAsia="en-US"/>
        </w:rPr>
        <w:t xml:space="preserve">, </w:t>
      </w:r>
      <w:r w:rsidRPr="006D4361">
        <w:rPr>
          <w:sz w:val="28"/>
          <w:szCs w:val="28"/>
          <w:lang w:eastAsia="en-US"/>
        </w:rPr>
        <w:t>электронной почтой или,</w:t>
      </w:r>
      <w:r w:rsidRPr="00CE2815">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E4146F" w:rsidRPr="00BE349B" w:rsidRDefault="00E4146F" w:rsidP="00230BD0">
      <w:pPr>
        <w:tabs>
          <w:tab w:val="left" w:pos="1551"/>
          <w:tab w:val="right" w:pos="5184"/>
        </w:tabs>
        <w:ind w:firstLine="567"/>
        <w:jc w:val="both"/>
        <w:rPr>
          <w:sz w:val="28"/>
          <w:szCs w:val="28"/>
        </w:rPr>
      </w:pPr>
      <w:r w:rsidRPr="00CE2815">
        <w:rPr>
          <w:sz w:val="28"/>
          <w:szCs w:val="28"/>
        </w:rPr>
        <w:t>3.29. Выдача нового согласования осуществляется  по установленной процедуре (</w:t>
      </w:r>
      <w:r w:rsidRPr="003B0455">
        <w:rPr>
          <w:sz w:val="28"/>
          <w:szCs w:val="28"/>
        </w:rPr>
        <w:t>пункты 3.15-3.19</w:t>
      </w:r>
      <w:r w:rsidRPr="00CE2815">
        <w:rPr>
          <w:sz w:val="28"/>
          <w:szCs w:val="28"/>
        </w:rPr>
        <w:t xml:space="preserve">  настоящего регламента).</w:t>
      </w:r>
    </w:p>
    <w:p w:rsidR="00E4146F" w:rsidRDefault="00E4146F" w:rsidP="00230BD0">
      <w:pPr>
        <w:autoSpaceDE w:val="0"/>
        <w:autoSpaceDN w:val="0"/>
        <w:adjustRightInd w:val="0"/>
        <w:jc w:val="center"/>
        <w:rPr>
          <w:b/>
          <w:sz w:val="28"/>
          <w:szCs w:val="28"/>
        </w:rPr>
      </w:pPr>
    </w:p>
    <w:p w:rsidR="00E4146F" w:rsidRPr="004F361A" w:rsidRDefault="00E4146F" w:rsidP="00230BD0">
      <w:pPr>
        <w:autoSpaceDE w:val="0"/>
        <w:autoSpaceDN w:val="0"/>
        <w:adjustRightInd w:val="0"/>
        <w:jc w:val="center"/>
        <w:rPr>
          <w:b/>
          <w:sz w:val="28"/>
          <w:szCs w:val="28"/>
        </w:rPr>
      </w:pPr>
      <w:r w:rsidRPr="003B0455">
        <w:rPr>
          <w:b/>
          <w:sz w:val="28"/>
          <w:szCs w:val="28"/>
        </w:rPr>
        <w:t>IV. Формы контроля за исполнением регламента услуги</w:t>
      </w:r>
    </w:p>
    <w:p w:rsidR="00E4146F" w:rsidRPr="00BE349B" w:rsidRDefault="00E4146F" w:rsidP="00230BD0">
      <w:pPr>
        <w:autoSpaceDE w:val="0"/>
        <w:autoSpaceDN w:val="0"/>
        <w:adjustRightInd w:val="0"/>
        <w:jc w:val="center"/>
        <w:rPr>
          <w:b/>
          <w:sz w:val="28"/>
          <w:szCs w:val="28"/>
          <w:lang w:eastAsia="en-US"/>
        </w:rPr>
      </w:pPr>
    </w:p>
    <w:p w:rsidR="00E4146F" w:rsidRPr="004F361A" w:rsidRDefault="00E4146F" w:rsidP="00230BD0">
      <w:pPr>
        <w:pStyle w:val="ConsPlusNormal"/>
        <w:ind w:firstLine="0"/>
        <w:jc w:val="center"/>
        <w:rPr>
          <w:rFonts w:ascii="Times New Roman" w:hAnsi="Times New Roman"/>
          <w:b/>
          <w:sz w:val="28"/>
          <w:szCs w:val="28"/>
        </w:rPr>
      </w:pPr>
      <w:r w:rsidRPr="004F361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обязанностями.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4.2. Текущий контроль осуществляется должностными лицами </w:t>
      </w:r>
      <w:r>
        <w:rPr>
          <w:sz w:val="28"/>
          <w:szCs w:val="28"/>
          <w:lang w:eastAsia="en-US"/>
        </w:rPr>
        <w:t>учреждения</w:t>
      </w:r>
      <w:r w:rsidRPr="00BE349B">
        <w:rPr>
          <w:sz w:val="28"/>
          <w:szCs w:val="28"/>
          <w:lang w:eastAsia="en-US"/>
        </w:rPr>
        <w:t xml:space="preserve"> постоянно.</w:t>
      </w:r>
    </w:p>
    <w:p w:rsidR="00E4146F" w:rsidRPr="00BE349B" w:rsidRDefault="00E4146F" w:rsidP="00230BD0">
      <w:pPr>
        <w:autoSpaceDE w:val="0"/>
        <w:autoSpaceDN w:val="0"/>
        <w:adjustRightInd w:val="0"/>
        <w:jc w:val="center"/>
        <w:rPr>
          <w:sz w:val="28"/>
          <w:szCs w:val="28"/>
          <w:lang w:eastAsia="en-US"/>
        </w:rPr>
      </w:pPr>
    </w:p>
    <w:p w:rsidR="00E4146F" w:rsidRPr="006670A1" w:rsidRDefault="00E4146F" w:rsidP="00230BD0">
      <w:pPr>
        <w:pStyle w:val="ConsPlusNormal"/>
        <w:ind w:firstLine="0"/>
        <w:jc w:val="center"/>
        <w:rPr>
          <w:rFonts w:ascii="Times New Roman" w:hAnsi="Times New Roman"/>
          <w:sz w:val="28"/>
          <w:szCs w:val="28"/>
        </w:rPr>
      </w:pPr>
      <w:r w:rsidRPr="006670A1">
        <w:rPr>
          <w:rFonts w:ascii="Times New Roman"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4146F" w:rsidRPr="006670A1" w:rsidRDefault="00E4146F" w:rsidP="00230BD0">
      <w:pPr>
        <w:autoSpaceDE w:val="0"/>
        <w:autoSpaceDN w:val="0"/>
        <w:adjustRightInd w:val="0"/>
        <w:jc w:val="center"/>
        <w:outlineLvl w:val="2"/>
        <w:rPr>
          <w:sz w:val="28"/>
          <w:szCs w:val="28"/>
          <w:lang w:eastAsia="en-US"/>
        </w:rPr>
      </w:pPr>
    </w:p>
    <w:p w:rsidR="00E4146F" w:rsidRPr="006670A1" w:rsidRDefault="00E4146F" w:rsidP="00230BD0">
      <w:pPr>
        <w:autoSpaceDE w:val="0"/>
        <w:autoSpaceDN w:val="0"/>
        <w:adjustRightInd w:val="0"/>
        <w:ind w:firstLine="540"/>
        <w:jc w:val="both"/>
        <w:rPr>
          <w:sz w:val="28"/>
          <w:szCs w:val="28"/>
          <w:lang w:eastAsia="en-US"/>
        </w:rPr>
      </w:pPr>
      <w:r w:rsidRPr="006670A1">
        <w:rPr>
          <w:sz w:val="28"/>
          <w:szCs w:val="28"/>
          <w:lang w:eastAsia="en-US"/>
        </w:rPr>
        <w:t xml:space="preserve">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w:t>
      </w:r>
      <w:r w:rsidRPr="006D4361">
        <w:rPr>
          <w:sz w:val="28"/>
          <w:szCs w:val="28"/>
          <w:lang w:eastAsia="en-US"/>
        </w:rPr>
        <w:t xml:space="preserve">Саратовской </w:t>
      </w:r>
      <w:r w:rsidRPr="006670A1">
        <w:rPr>
          <w:sz w:val="28"/>
          <w:szCs w:val="28"/>
          <w:lang w:eastAsia="en-US"/>
        </w:rPr>
        <w:t>области.</w:t>
      </w:r>
    </w:p>
    <w:p w:rsidR="00E4146F" w:rsidRPr="006670A1" w:rsidRDefault="00E4146F" w:rsidP="00230BD0">
      <w:pPr>
        <w:autoSpaceDE w:val="0"/>
        <w:autoSpaceDN w:val="0"/>
        <w:adjustRightInd w:val="0"/>
        <w:ind w:firstLine="540"/>
        <w:jc w:val="both"/>
        <w:rPr>
          <w:sz w:val="28"/>
          <w:szCs w:val="28"/>
          <w:lang w:eastAsia="en-US"/>
        </w:rPr>
      </w:pPr>
      <w:r w:rsidRPr="006670A1">
        <w:rPr>
          <w:sz w:val="28"/>
          <w:szCs w:val="28"/>
          <w:lang w:eastAsia="en-US"/>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оказанием государственной услуги (комплексные проверки), или отдельные вопросы (тематические проверки).</w:t>
      </w:r>
    </w:p>
    <w:p w:rsidR="00E4146F" w:rsidRPr="00BE349B" w:rsidRDefault="00E4146F" w:rsidP="00230BD0">
      <w:pPr>
        <w:autoSpaceDE w:val="0"/>
        <w:autoSpaceDN w:val="0"/>
        <w:adjustRightInd w:val="0"/>
        <w:ind w:firstLine="540"/>
        <w:jc w:val="both"/>
        <w:rPr>
          <w:sz w:val="28"/>
          <w:szCs w:val="28"/>
          <w:lang w:eastAsia="en-US"/>
        </w:rPr>
      </w:pPr>
      <w:r w:rsidRPr="006670A1">
        <w:rPr>
          <w:sz w:val="28"/>
          <w:szCs w:val="28"/>
          <w:lang w:eastAsia="en-US"/>
        </w:rPr>
        <w:t>4.5. Периодичность осуществления текущего контроля устанавливается министром.</w:t>
      </w:r>
    </w:p>
    <w:p w:rsidR="00E4146F" w:rsidRPr="00BE349B" w:rsidRDefault="00E4146F" w:rsidP="00230BD0">
      <w:pPr>
        <w:autoSpaceDE w:val="0"/>
        <w:autoSpaceDN w:val="0"/>
        <w:adjustRightInd w:val="0"/>
        <w:jc w:val="center"/>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 xml:space="preserve">Ответственность должностных лиц </w:t>
      </w:r>
      <w:r>
        <w:rPr>
          <w:b/>
          <w:sz w:val="28"/>
          <w:szCs w:val="28"/>
          <w:lang w:eastAsia="en-US"/>
        </w:rPr>
        <w:t>учреждения</w:t>
      </w:r>
      <w:r w:rsidRPr="00BE349B">
        <w:rPr>
          <w:b/>
          <w:sz w:val="28"/>
          <w:szCs w:val="28"/>
          <w:lang w:eastAsia="en-US"/>
        </w:rPr>
        <w:t xml:space="preserve"> за решения</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и действия (бездействие), принимаемые (осуществляемые)</w:t>
      </w:r>
    </w:p>
    <w:p w:rsidR="00E4146F" w:rsidRPr="00BE349B" w:rsidRDefault="00E4146F" w:rsidP="00230BD0">
      <w:pPr>
        <w:autoSpaceDE w:val="0"/>
        <w:autoSpaceDN w:val="0"/>
        <w:adjustRightInd w:val="0"/>
        <w:jc w:val="center"/>
        <w:rPr>
          <w:b/>
          <w:sz w:val="28"/>
          <w:szCs w:val="28"/>
          <w:lang w:eastAsia="en-US"/>
        </w:rPr>
      </w:pPr>
      <w:r w:rsidRPr="00BE349B">
        <w:rPr>
          <w:b/>
          <w:sz w:val="28"/>
          <w:szCs w:val="28"/>
          <w:lang w:eastAsia="en-US"/>
        </w:rPr>
        <w:t>ими в ходе предоставления государственной услуги</w:t>
      </w:r>
    </w:p>
    <w:p w:rsidR="00E4146F" w:rsidRPr="00BE349B"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4.6. Ответственность специалистов отдела, осуществляющих предоставление государственной услуги, определяется в их должностных обязанностях.</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государственной услуги, </w:t>
      </w:r>
      <w:r>
        <w:rPr>
          <w:sz w:val="28"/>
          <w:szCs w:val="28"/>
          <w:lang w:eastAsia="en-US"/>
        </w:rPr>
        <w:t xml:space="preserve">руководитель учреждения </w:t>
      </w:r>
      <w:r w:rsidRPr="00BE349B">
        <w:rPr>
          <w:sz w:val="28"/>
          <w:szCs w:val="28"/>
          <w:lang w:eastAsia="en-US"/>
        </w:rPr>
        <w:t xml:space="preserve">принимает меры по наложению дисциплинарного взыскания. </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4.7. Должностные лица </w:t>
      </w:r>
      <w:r>
        <w:rPr>
          <w:sz w:val="28"/>
          <w:szCs w:val="28"/>
          <w:lang w:eastAsia="en-US"/>
        </w:rPr>
        <w:t>учреждения</w:t>
      </w:r>
      <w:r w:rsidRPr="00BE349B">
        <w:rPr>
          <w:sz w:val="28"/>
          <w:szCs w:val="28"/>
          <w:lang w:eastAsia="en-US"/>
        </w:rPr>
        <w:t xml:space="preserve">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государственной услуги.</w:t>
      </w:r>
    </w:p>
    <w:p w:rsidR="00E4146F" w:rsidRPr="00BE349B" w:rsidRDefault="00E4146F" w:rsidP="00230BD0">
      <w:pPr>
        <w:autoSpaceDE w:val="0"/>
        <w:autoSpaceDN w:val="0"/>
        <w:adjustRightInd w:val="0"/>
        <w:jc w:val="center"/>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Порядок и формы контроля за предоставлением государственной</w:t>
      </w:r>
    </w:p>
    <w:p w:rsidR="00E4146F" w:rsidRDefault="00E4146F" w:rsidP="00230BD0">
      <w:pPr>
        <w:autoSpaceDE w:val="0"/>
        <w:autoSpaceDN w:val="0"/>
        <w:adjustRightInd w:val="0"/>
        <w:jc w:val="center"/>
        <w:rPr>
          <w:b/>
          <w:sz w:val="28"/>
          <w:szCs w:val="28"/>
          <w:lang w:eastAsia="en-US"/>
        </w:rPr>
      </w:pPr>
      <w:r w:rsidRPr="00BE349B">
        <w:rPr>
          <w:b/>
          <w:sz w:val="28"/>
          <w:szCs w:val="28"/>
          <w:lang w:eastAsia="en-US"/>
        </w:rPr>
        <w:t>услуги со стороны граждан, их объединений и организаций</w:t>
      </w:r>
    </w:p>
    <w:p w:rsidR="00E4146F" w:rsidRPr="00BE349B" w:rsidRDefault="00E4146F" w:rsidP="00230BD0">
      <w:pPr>
        <w:autoSpaceDE w:val="0"/>
        <w:autoSpaceDN w:val="0"/>
        <w:adjustRightInd w:val="0"/>
        <w:jc w:val="center"/>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lang w:eastAsia="en-US"/>
        </w:rPr>
        <w:t>учреждения</w:t>
      </w:r>
      <w:r w:rsidRPr="00BE349B">
        <w:rPr>
          <w:sz w:val="28"/>
          <w:szCs w:val="28"/>
          <w:lang w:eastAsia="en-US"/>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E4146F" w:rsidRPr="00BE349B" w:rsidRDefault="00E4146F" w:rsidP="00230BD0">
      <w:pPr>
        <w:autoSpaceDE w:val="0"/>
        <w:autoSpaceDN w:val="0"/>
        <w:adjustRightInd w:val="0"/>
        <w:jc w:val="center"/>
        <w:rPr>
          <w:sz w:val="28"/>
          <w:szCs w:val="28"/>
          <w:lang w:eastAsia="en-US"/>
        </w:rPr>
      </w:pPr>
    </w:p>
    <w:p w:rsidR="00E4146F" w:rsidRPr="00C35B86" w:rsidRDefault="00E4146F"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V. Досудебный (внесудебный) порядок обжалования решений</w:t>
      </w:r>
    </w:p>
    <w:p w:rsidR="00E4146F" w:rsidRPr="00C35B86" w:rsidRDefault="00E4146F"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и действий (бездействия) органа, предоставляющего</w:t>
      </w:r>
    </w:p>
    <w:p w:rsidR="00E4146F" w:rsidRPr="00C35B86" w:rsidRDefault="00E4146F"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государственную услугу, а также его должностных лиц,</w:t>
      </w:r>
    </w:p>
    <w:p w:rsidR="00E4146F" w:rsidRPr="00C35B86" w:rsidRDefault="00E4146F"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государственных служащих</w:t>
      </w:r>
    </w:p>
    <w:p w:rsidR="00E4146F" w:rsidRDefault="00E4146F" w:rsidP="00230BD0">
      <w:pPr>
        <w:autoSpaceDE w:val="0"/>
        <w:autoSpaceDN w:val="0"/>
        <w:adjustRightInd w:val="0"/>
        <w:jc w:val="center"/>
        <w:outlineLvl w:val="2"/>
        <w:rPr>
          <w:b/>
          <w:sz w:val="28"/>
          <w:szCs w:val="28"/>
          <w:lang w:eastAsia="en-US"/>
        </w:rPr>
      </w:pPr>
    </w:p>
    <w:p w:rsidR="00E4146F" w:rsidRPr="00E30F01" w:rsidRDefault="00E4146F" w:rsidP="00230BD0">
      <w:pPr>
        <w:pStyle w:val="ConsPlusNormal"/>
        <w:ind w:firstLine="0"/>
        <w:jc w:val="center"/>
        <w:rPr>
          <w:rFonts w:ascii="Times New Roman" w:hAnsi="Times New Roman"/>
          <w:b/>
          <w:sz w:val="28"/>
          <w:szCs w:val="28"/>
        </w:rPr>
      </w:pPr>
      <w:r w:rsidRPr="00E30F01">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5.1. В случае нарушения прав заявителя,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Заявление об обжаловании подается и рассматривается в соответствии с Федеральным </w:t>
      </w:r>
      <w:hyperlink r:id="rId20" w:history="1">
        <w:r w:rsidRPr="00BE349B">
          <w:rPr>
            <w:sz w:val="28"/>
            <w:szCs w:val="28"/>
            <w:lang w:eastAsia="en-US"/>
          </w:rPr>
          <w:t>законом</w:t>
        </w:r>
      </w:hyperlink>
      <w:r w:rsidRPr="00BE349B">
        <w:t xml:space="preserve"> </w:t>
      </w:r>
      <w:r w:rsidRPr="00BE349B">
        <w:rPr>
          <w:sz w:val="28"/>
          <w:szCs w:val="28"/>
          <w:lang w:eastAsia="en-US"/>
        </w:rPr>
        <w:t xml:space="preserve">от 27.07.2010 № 210-ФЗ «Об организации предоставления государственных и муниципальных услуг» </w:t>
      </w:r>
      <w:r w:rsidRPr="00C35B86">
        <w:rPr>
          <w:sz w:val="28"/>
          <w:szCs w:val="28"/>
        </w:rPr>
        <w:t xml:space="preserve">Федеральным </w:t>
      </w:r>
      <w:hyperlink r:id="rId21" w:history="1">
        <w:r w:rsidRPr="001F57A0">
          <w:rPr>
            <w:sz w:val="28"/>
            <w:szCs w:val="28"/>
            <w:lang w:eastAsia="en-US"/>
          </w:rPr>
          <w:t>законом</w:t>
        </w:r>
      </w:hyperlink>
      <w:r w:rsidRPr="00C35B86">
        <w:rPr>
          <w:sz w:val="28"/>
          <w:szCs w:val="28"/>
          <w:lang w:eastAsia="en-US"/>
        </w:rPr>
        <w:t xml:space="preserve"> от 2 мая 2006 года № 59-ФЗ «О порядке рассмотрения обращений граждан Российской Федерации» и </w:t>
      </w:r>
      <w:hyperlink r:id="rId22" w:history="1">
        <w:r w:rsidRPr="00BE349B">
          <w:rPr>
            <w:sz w:val="28"/>
            <w:szCs w:val="28"/>
            <w:lang w:eastAsia="en-US"/>
          </w:rPr>
          <w:t>постановлением</w:t>
        </w:r>
      </w:hyperlink>
      <w:r w:rsidRPr="00BE349B">
        <w:rPr>
          <w:sz w:val="28"/>
          <w:szCs w:val="28"/>
          <w:lang w:eastAsia="en-US"/>
        </w:rPr>
        <w:t xml:space="preserve"> Правительства Саратовской области от 19.11.2012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5.2. Действия (бездействия) должностного лица </w:t>
      </w:r>
      <w:r>
        <w:rPr>
          <w:sz w:val="28"/>
          <w:szCs w:val="28"/>
          <w:lang w:eastAsia="en-US"/>
        </w:rPr>
        <w:t>учреждения</w:t>
      </w:r>
      <w:r w:rsidRPr="00BE349B">
        <w:rPr>
          <w:sz w:val="28"/>
          <w:szCs w:val="28"/>
          <w:lang w:eastAsia="en-US"/>
        </w:rPr>
        <w:t>, участвующего в предоставлении государственной услуги, могут быть обжалованы заявителем в досудебном (внесудебном) порядке.</w:t>
      </w:r>
    </w:p>
    <w:p w:rsidR="00E4146F" w:rsidRPr="00BE349B" w:rsidRDefault="00E4146F" w:rsidP="00230BD0">
      <w:pPr>
        <w:autoSpaceDE w:val="0"/>
        <w:autoSpaceDN w:val="0"/>
        <w:adjustRightInd w:val="0"/>
        <w:ind w:firstLine="54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Предмет досудебного (внесудебного) обжалования</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5.3.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осуществляемое (принятое) в ходе предоставления государственной услуги.</w:t>
      </w:r>
    </w:p>
    <w:p w:rsidR="00E4146F" w:rsidRDefault="00E4146F" w:rsidP="00230BD0">
      <w:pPr>
        <w:pStyle w:val="ConsPlusNormal"/>
        <w:ind w:firstLine="0"/>
        <w:jc w:val="center"/>
        <w:rPr>
          <w:rFonts w:ascii="Times New Roman" w:hAnsi="Times New Roman"/>
          <w:sz w:val="28"/>
          <w:szCs w:val="28"/>
        </w:rPr>
      </w:pPr>
    </w:p>
    <w:p w:rsidR="00E4146F" w:rsidRPr="00877199" w:rsidRDefault="00E4146F" w:rsidP="00230BD0">
      <w:pPr>
        <w:pStyle w:val="ConsPlusNormal"/>
        <w:ind w:firstLine="0"/>
        <w:jc w:val="center"/>
        <w:rPr>
          <w:rFonts w:ascii="Times New Roman" w:hAnsi="Times New Roman"/>
          <w:b/>
          <w:sz w:val="28"/>
          <w:szCs w:val="28"/>
        </w:rPr>
      </w:pPr>
      <w:r w:rsidRPr="00877199">
        <w:rPr>
          <w:rFonts w:ascii="Times New Roman" w:hAnsi="Times New Roman"/>
          <w:b/>
          <w:sz w:val="28"/>
          <w:szCs w:val="28"/>
        </w:rPr>
        <w:t xml:space="preserve">Исчерпывающий перечень случаев, </w:t>
      </w:r>
    </w:p>
    <w:p w:rsidR="00E4146F" w:rsidRPr="00877199" w:rsidRDefault="00E4146F" w:rsidP="00230BD0">
      <w:pPr>
        <w:pStyle w:val="ConsPlusNormal"/>
        <w:ind w:firstLine="0"/>
        <w:jc w:val="center"/>
        <w:rPr>
          <w:rFonts w:ascii="Times New Roman" w:hAnsi="Times New Roman"/>
          <w:b/>
          <w:sz w:val="28"/>
          <w:szCs w:val="28"/>
        </w:rPr>
      </w:pPr>
      <w:r w:rsidRPr="00877199">
        <w:rPr>
          <w:rFonts w:ascii="Times New Roman" w:hAnsi="Times New Roman"/>
          <w:b/>
          <w:sz w:val="28"/>
          <w:szCs w:val="28"/>
        </w:rPr>
        <w:t>в которых ответ на жалобу (претензию) не дается</w:t>
      </w:r>
    </w:p>
    <w:p w:rsidR="00E4146F" w:rsidRPr="00877199" w:rsidRDefault="00E4146F" w:rsidP="00230BD0">
      <w:pPr>
        <w:autoSpaceDE w:val="0"/>
        <w:autoSpaceDN w:val="0"/>
        <w:adjustRightInd w:val="0"/>
        <w:ind w:firstLine="540"/>
        <w:jc w:val="both"/>
        <w:rPr>
          <w:sz w:val="28"/>
          <w:szCs w:val="28"/>
          <w:lang w:eastAsia="en-US"/>
        </w:rPr>
      </w:pPr>
    </w:p>
    <w:p w:rsidR="00E4146F" w:rsidRPr="00BE349B" w:rsidRDefault="00E4146F" w:rsidP="00230BD0">
      <w:pPr>
        <w:autoSpaceDE w:val="0"/>
        <w:autoSpaceDN w:val="0"/>
        <w:adjustRightInd w:val="0"/>
        <w:ind w:firstLine="540"/>
        <w:jc w:val="both"/>
        <w:rPr>
          <w:sz w:val="28"/>
          <w:szCs w:val="28"/>
        </w:rPr>
      </w:pPr>
      <w:r w:rsidRPr="00877199">
        <w:rPr>
          <w:sz w:val="28"/>
          <w:szCs w:val="28"/>
          <w:lang w:eastAsia="en-US"/>
        </w:rPr>
        <w:t xml:space="preserve">5.6. </w:t>
      </w:r>
      <w:r w:rsidRPr="00877199">
        <w:rPr>
          <w:sz w:val="28"/>
          <w:szCs w:val="28"/>
        </w:rPr>
        <w:t>Оснований для приостановления рассмотрения жалобы (претензии) и случаев, в которых ответ на жалобу (претензию) не дается не предусмотрено.</w:t>
      </w:r>
    </w:p>
    <w:p w:rsidR="00E4146F" w:rsidRPr="00E30F01" w:rsidRDefault="00E4146F" w:rsidP="00230BD0">
      <w:pPr>
        <w:autoSpaceDE w:val="0"/>
        <w:autoSpaceDN w:val="0"/>
        <w:adjustRightInd w:val="0"/>
        <w:jc w:val="center"/>
        <w:rPr>
          <w:b/>
          <w:sz w:val="28"/>
          <w:szCs w:val="28"/>
          <w:lang w:eastAsia="en-US"/>
        </w:rPr>
      </w:pPr>
    </w:p>
    <w:p w:rsidR="00E4146F"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Основания для начала процедуры досудебного</w:t>
      </w: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 xml:space="preserve"> (внесудебного) обжалования</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5.4.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должностным лицом </w:t>
      </w:r>
      <w:r>
        <w:rPr>
          <w:sz w:val="28"/>
          <w:szCs w:val="28"/>
          <w:lang w:eastAsia="en-US"/>
        </w:rPr>
        <w:t>учреждения</w:t>
      </w:r>
      <w:r w:rsidRPr="00BE349B">
        <w:rPr>
          <w:sz w:val="28"/>
          <w:szCs w:val="28"/>
          <w:lang w:eastAsia="en-US"/>
        </w:rPr>
        <w:t>, при предоставлении ими государственной услуги (далее - жалоба).</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5.5. Заявитель может обратиться с жалобой, в том числе в следующих случаях:</w:t>
      </w:r>
    </w:p>
    <w:p w:rsidR="00E4146F" w:rsidRPr="00720915" w:rsidRDefault="00E4146F" w:rsidP="00230BD0">
      <w:pPr>
        <w:autoSpaceDE w:val="0"/>
        <w:autoSpaceDN w:val="0"/>
        <w:adjustRightInd w:val="0"/>
        <w:ind w:firstLine="540"/>
        <w:jc w:val="both"/>
        <w:rPr>
          <w:sz w:val="28"/>
          <w:szCs w:val="28"/>
          <w:lang w:eastAsia="en-US"/>
        </w:rPr>
      </w:pPr>
      <w:r w:rsidRPr="00BE349B">
        <w:rPr>
          <w:sz w:val="28"/>
          <w:szCs w:val="28"/>
          <w:lang w:eastAsia="en-US"/>
        </w:rPr>
        <w:t>1) нарушение срока регистрации обращения заявителя по предоставлению государственной услуги;</w:t>
      </w:r>
    </w:p>
    <w:p w:rsidR="00E4146F" w:rsidRPr="00720915" w:rsidRDefault="00E4146F" w:rsidP="00230BD0">
      <w:pPr>
        <w:autoSpaceDE w:val="0"/>
        <w:autoSpaceDN w:val="0"/>
        <w:adjustRightInd w:val="0"/>
        <w:ind w:firstLine="540"/>
        <w:jc w:val="both"/>
        <w:rPr>
          <w:sz w:val="28"/>
          <w:szCs w:val="28"/>
          <w:lang w:eastAsia="en-US"/>
        </w:rPr>
      </w:pPr>
      <w:r w:rsidRPr="00720915">
        <w:rPr>
          <w:sz w:val="28"/>
          <w:szCs w:val="28"/>
          <w:lang w:eastAsia="en-US"/>
        </w:rPr>
        <w:t>2) нарушение срока предоставления государственной услуги;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3) требование у заявителя при предоставлении государственной услуги документов, не предусмотренных законодательством Российской Федерации;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4) отказ в приеме документов, предоставление которых предусмотрено законодательством Российской Федерации при предоставлении государственной услуги, у заявителя;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 отказ в предоставлении государственной услуги, если основания отказа не предусмотрены законодательством Российской Федерации;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Саратовской области;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7) отказ должностного лица </w:t>
      </w:r>
      <w:r>
        <w:rPr>
          <w:sz w:val="28"/>
          <w:szCs w:val="28"/>
          <w:lang w:eastAsia="en-US"/>
        </w:rPr>
        <w:t>учреждения</w:t>
      </w:r>
      <w:r w:rsidRPr="00BE349B">
        <w:rPr>
          <w:sz w:val="28"/>
          <w:szCs w:val="28"/>
          <w:lang w:eastAsia="en-US"/>
        </w:rPr>
        <w:t xml:space="preserve"> в исправлении допущенных опечаток и ошибок в выданных в результате предоставления государственной услуги </w:t>
      </w:r>
      <w:r w:rsidRPr="00CE2815">
        <w:rPr>
          <w:sz w:val="28"/>
          <w:szCs w:val="28"/>
          <w:lang w:eastAsia="en-US"/>
        </w:rPr>
        <w:t xml:space="preserve">документах в течение </w:t>
      </w:r>
      <w:r w:rsidRPr="006D4361">
        <w:rPr>
          <w:sz w:val="28"/>
          <w:szCs w:val="28"/>
          <w:lang w:eastAsia="en-US"/>
        </w:rPr>
        <w:t>5 (пяти) рабочих</w:t>
      </w:r>
      <w:r w:rsidRPr="00CE2815">
        <w:rPr>
          <w:sz w:val="28"/>
          <w:szCs w:val="28"/>
          <w:lang w:eastAsia="en-US"/>
        </w:rPr>
        <w:t xml:space="preserve"> дней с момента</w:t>
      </w:r>
      <w:r w:rsidRPr="00BE349B">
        <w:rPr>
          <w:sz w:val="28"/>
          <w:szCs w:val="28"/>
          <w:lang w:eastAsia="en-US"/>
        </w:rPr>
        <w:t xml:space="preserve"> обращения заявителя, либо нарушение установленного срока таких исправлений.</w:t>
      </w:r>
    </w:p>
    <w:p w:rsidR="00E4146F" w:rsidRPr="00BE349B" w:rsidRDefault="00E4146F" w:rsidP="00230BD0">
      <w:pPr>
        <w:autoSpaceDE w:val="0"/>
        <w:autoSpaceDN w:val="0"/>
        <w:adjustRightInd w:val="0"/>
        <w:ind w:firstLine="540"/>
        <w:jc w:val="both"/>
        <w:rPr>
          <w:sz w:val="28"/>
          <w:szCs w:val="28"/>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 xml:space="preserve">Права </w:t>
      </w:r>
      <w:r w:rsidRPr="00E30F01">
        <w:rPr>
          <w:b/>
          <w:sz w:val="28"/>
          <w:szCs w:val="28"/>
          <w:lang w:eastAsia="en-US"/>
        </w:rPr>
        <w:t>заявителя</w:t>
      </w:r>
      <w:r w:rsidRPr="00BE349B">
        <w:rPr>
          <w:b/>
          <w:sz w:val="28"/>
          <w:szCs w:val="28"/>
          <w:lang w:eastAsia="en-US"/>
        </w:rPr>
        <w:t xml:space="preserve"> на получение информации и документов, необходимых для </w:t>
      </w:r>
      <w:r w:rsidRPr="00E30F01">
        <w:rPr>
          <w:b/>
          <w:sz w:val="28"/>
          <w:szCs w:val="28"/>
          <w:lang w:eastAsia="en-US"/>
        </w:rPr>
        <w:t>обоснования</w:t>
      </w:r>
      <w:r w:rsidRPr="00BE349B">
        <w:rPr>
          <w:b/>
          <w:sz w:val="28"/>
          <w:szCs w:val="28"/>
          <w:lang w:eastAsia="en-US"/>
        </w:rPr>
        <w:t xml:space="preserve"> и рассмотрения жалобы</w:t>
      </w:r>
      <w:r>
        <w:rPr>
          <w:b/>
          <w:sz w:val="28"/>
          <w:szCs w:val="28"/>
          <w:lang w:eastAsia="en-US"/>
        </w:rPr>
        <w:t xml:space="preserve"> (претензии)</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Предоставление информации и документов, необходимых для обоснования и рассмотрения жалобы, осуществляется в соответствии с </w:t>
      </w:r>
      <w:hyperlink w:anchor="Par31" w:history="1">
        <w:r w:rsidRPr="00BE349B">
          <w:rPr>
            <w:sz w:val="28"/>
            <w:szCs w:val="28"/>
            <w:lang w:eastAsia="en-US"/>
          </w:rPr>
          <w:t>пунктами 1.3</w:t>
        </w:r>
      </w:hyperlink>
      <w:r w:rsidRPr="00BE349B">
        <w:rPr>
          <w:sz w:val="28"/>
          <w:szCs w:val="28"/>
          <w:lang w:eastAsia="en-US"/>
        </w:rPr>
        <w:t xml:space="preserve"> - </w:t>
      </w:r>
      <w:hyperlink w:anchor="Par94" w:history="1">
        <w:r w:rsidRPr="00BE349B">
          <w:rPr>
            <w:sz w:val="28"/>
            <w:szCs w:val="28"/>
            <w:lang w:eastAsia="en-US"/>
          </w:rPr>
          <w:t>1.8</w:t>
        </w:r>
      </w:hyperlink>
      <w:r w:rsidRPr="00BE349B">
        <w:rPr>
          <w:sz w:val="28"/>
          <w:szCs w:val="28"/>
          <w:lang w:eastAsia="en-US"/>
        </w:rPr>
        <w:t xml:space="preserve"> настоящего регламента.</w:t>
      </w:r>
    </w:p>
    <w:p w:rsidR="00E4146F" w:rsidRPr="00BE349B" w:rsidRDefault="00E4146F" w:rsidP="00230BD0">
      <w:pPr>
        <w:autoSpaceDE w:val="0"/>
        <w:autoSpaceDN w:val="0"/>
        <w:adjustRightInd w:val="0"/>
        <w:jc w:val="both"/>
        <w:rPr>
          <w:sz w:val="28"/>
          <w:szCs w:val="28"/>
          <w:lang w:eastAsia="en-US"/>
        </w:rPr>
      </w:pPr>
    </w:p>
    <w:p w:rsidR="00E4146F" w:rsidRPr="00E30F01" w:rsidRDefault="00E4146F" w:rsidP="00230BD0">
      <w:pPr>
        <w:pStyle w:val="ConsPlusNormal"/>
        <w:ind w:firstLine="0"/>
        <w:jc w:val="center"/>
        <w:rPr>
          <w:rFonts w:ascii="Times New Roman" w:hAnsi="Times New Roman"/>
          <w:b/>
          <w:sz w:val="28"/>
          <w:szCs w:val="28"/>
        </w:rPr>
      </w:pPr>
      <w:r w:rsidRPr="00E30F01">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E4146F"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5.8. Жалоба подается в </w:t>
      </w:r>
      <w:r>
        <w:rPr>
          <w:sz w:val="28"/>
          <w:szCs w:val="28"/>
          <w:lang w:eastAsia="en-US"/>
        </w:rPr>
        <w:t>учреждение,</w:t>
      </w:r>
      <w:r w:rsidRPr="00BE349B">
        <w:rPr>
          <w:sz w:val="28"/>
          <w:szCs w:val="28"/>
          <w:lang w:eastAsia="en-US"/>
        </w:rPr>
        <w:t xml:space="preserve"> на имя </w:t>
      </w:r>
      <w:r>
        <w:rPr>
          <w:sz w:val="28"/>
          <w:szCs w:val="28"/>
          <w:lang w:eastAsia="en-US"/>
        </w:rPr>
        <w:t>руководителя учреждения</w:t>
      </w:r>
      <w:r w:rsidRPr="00BE349B">
        <w:rPr>
          <w:sz w:val="28"/>
          <w:szCs w:val="28"/>
          <w:lang w:eastAsia="en-US"/>
        </w:rPr>
        <w:t xml:space="preserve"> в письменной форме на бумажном носителе по адресу: 410005, г. Саратов, ул. 1-я Садовая, 104, либо в электронной форме по адресу электронной почты: (</w:t>
      </w:r>
      <w:r>
        <w:rPr>
          <w:sz w:val="28"/>
          <w:szCs w:val="28"/>
          <w:lang w:val="en-US" w:eastAsia="en-US"/>
        </w:rPr>
        <w:t>dad</w:t>
      </w:r>
      <w:r w:rsidRPr="00BE349B">
        <w:rPr>
          <w:sz w:val="28"/>
          <w:szCs w:val="28"/>
          <w:lang w:eastAsia="en-US"/>
        </w:rPr>
        <w:t>@saratov.gov.ru).</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официальный сайт Правительства Саратовской области (www.saratov.gov.ru), единого портала государственных и муниципальных функций либо регионального портала государственных и муниципальных функций (http://www.gosuslugi.ru/, http://www.pgu.saratov.gov.ru/), а также может быть принята при личном приеме заявителя, либо через представителя заявителя.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а) оформленная в соответствии с законодательством Российской Федерации доверенность (для физических лиц);</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б) оформленная в соответствии с законодательством Российской Федерации доверенность (для юридических лиц);</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Личный прием проводится </w:t>
      </w:r>
      <w:r>
        <w:rPr>
          <w:sz w:val="28"/>
          <w:szCs w:val="28"/>
          <w:lang w:eastAsia="en-US"/>
        </w:rPr>
        <w:t>руководителем учреждения</w:t>
      </w:r>
      <w:r w:rsidRPr="00BE349B">
        <w:rPr>
          <w:sz w:val="28"/>
          <w:szCs w:val="28"/>
          <w:lang w:eastAsia="en-US"/>
        </w:rPr>
        <w:t xml:space="preserve"> в соответствии с графиком приема, размещенным в информационно-коммуникационной сети Интернет, на официальном сайте Правительства Саратовской области. </w:t>
      </w:r>
    </w:p>
    <w:p w:rsidR="00E4146F" w:rsidRPr="00BE349B" w:rsidRDefault="00E4146F" w:rsidP="00230BD0">
      <w:pPr>
        <w:autoSpaceDE w:val="0"/>
        <w:autoSpaceDN w:val="0"/>
        <w:adjustRightInd w:val="0"/>
        <w:ind w:firstLine="540"/>
        <w:jc w:val="both"/>
        <w:rPr>
          <w:color w:val="FF0000"/>
          <w:sz w:val="28"/>
          <w:szCs w:val="28"/>
          <w:lang w:eastAsia="en-US"/>
        </w:rPr>
      </w:pPr>
      <w:r w:rsidRPr="00BE349B">
        <w:rPr>
          <w:sz w:val="28"/>
          <w:szCs w:val="28"/>
          <w:lang w:eastAsia="en-US"/>
        </w:rPr>
        <w:t xml:space="preserve">Информацию о времени приема можно получить в отделе организационной </w:t>
      </w:r>
      <w:r>
        <w:rPr>
          <w:sz w:val="28"/>
          <w:szCs w:val="28"/>
          <w:lang w:eastAsia="en-US"/>
        </w:rPr>
        <w:t>и</w:t>
      </w:r>
      <w:r w:rsidRPr="00BE349B">
        <w:rPr>
          <w:sz w:val="28"/>
          <w:szCs w:val="28"/>
          <w:lang w:eastAsia="en-US"/>
        </w:rPr>
        <w:t xml:space="preserve"> административно</w:t>
      </w:r>
      <w:r>
        <w:rPr>
          <w:sz w:val="28"/>
          <w:szCs w:val="28"/>
          <w:lang w:eastAsia="en-US"/>
        </w:rPr>
        <w:t xml:space="preserve">й </w:t>
      </w:r>
      <w:r w:rsidRPr="00BE349B">
        <w:rPr>
          <w:sz w:val="28"/>
          <w:szCs w:val="28"/>
          <w:lang w:eastAsia="en-US"/>
        </w:rPr>
        <w:t xml:space="preserve">работы </w:t>
      </w:r>
      <w:r>
        <w:rPr>
          <w:sz w:val="28"/>
          <w:szCs w:val="28"/>
          <w:lang w:eastAsia="en-US"/>
        </w:rPr>
        <w:t>учреждения</w:t>
      </w:r>
      <w:r w:rsidRPr="00BE349B">
        <w:rPr>
          <w:sz w:val="28"/>
          <w:szCs w:val="28"/>
          <w:lang w:eastAsia="en-US"/>
        </w:rPr>
        <w:t xml:space="preserve"> по телефону: (8452) 24-6</w:t>
      </w:r>
      <w:r>
        <w:rPr>
          <w:sz w:val="28"/>
          <w:szCs w:val="28"/>
          <w:lang w:eastAsia="en-US"/>
        </w:rPr>
        <w:t>1</w:t>
      </w:r>
      <w:r w:rsidRPr="00BE349B">
        <w:rPr>
          <w:sz w:val="28"/>
          <w:szCs w:val="28"/>
          <w:lang w:eastAsia="en-US"/>
        </w:rPr>
        <w:t>-</w:t>
      </w:r>
      <w:r>
        <w:rPr>
          <w:sz w:val="28"/>
          <w:szCs w:val="28"/>
          <w:lang w:eastAsia="en-US"/>
        </w:rPr>
        <w:t>00</w:t>
      </w:r>
      <w:r w:rsidRPr="00BE349B">
        <w:rPr>
          <w:sz w:val="28"/>
          <w:szCs w:val="28"/>
          <w:lang w:eastAsia="en-US"/>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При поступлении в </w:t>
      </w:r>
      <w:r>
        <w:rPr>
          <w:sz w:val="28"/>
          <w:szCs w:val="28"/>
          <w:lang w:eastAsia="en-US"/>
        </w:rPr>
        <w:t>учреждение</w:t>
      </w:r>
      <w:r w:rsidRPr="00BE349B">
        <w:rPr>
          <w:sz w:val="28"/>
          <w:szCs w:val="28"/>
          <w:lang w:eastAsia="en-US"/>
        </w:rPr>
        <w:t xml:space="preserve"> жалобы через многофункциональный центр предоставления государственных и муниципальных услуг взаимодействие осуществляется с </w:t>
      </w:r>
      <w:r>
        <w:rPr>
          <w:sz w:val="28"/>
          <w:szCs w:val="28"/>
          <w:lang w:eastAsia="en-US"/>
        </w:rPr>
        <w:t>учреждением</w:t>
      </w:r>
      <w:r w:rsidRPr="00BE349B">
        <w:rPr>
          <w:sz w:val="28"/>
          <w:szCs w:val="28"/>
          <w:lang w:eastAsia="en-US"/>
        </w:rPr>
        <w:t xml:space="preserve"> в порядке и в сроки, установленные соглашением о взаимодействии. </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5.9. Жалоба должна содержать:</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1) наименование </w:t>
      </w:r>
      <w:r>
        <w:rPr>
          <w:sz w:val="28"/>
          <w:szCs w:val="28"/>
          <w:lang w:eastAsia="en-US"/>
        </w:rPr>
        <w:t>учреждения</w:t>
      </w:r>
      <w:r w:rsidRPr="00BE349B">
        <w:rPr>
          <w:sz w:val="28"/>
          <w:szCs w:val="28"/>
          <w:lang w:eastAsia="en-US"/>
        </w:rPr>
        <w:t xml:space="preserve">, должности должностного лица </w:t>
      </w:r>
      <w:r>
        <w:rPr>
          <w:sz w:val="28"/>
          <w:szCs w:val="28"/>
          <w:lang w:eastAsia="en-US"/>
        </w:rPr>
        <w:t>учреждения</w:t>
      </w:r>
      <w:r w:rsidRPr="00BE349B">
        <w:rPr>
          <w:sz w:val="28"/>
          <w:szCs w:val="28"/>
          <w:lang w:eastAsia="en-US"/>
        </w:rPr>
        <w:t xml:space="preserve"> решения и действия (бездействие) которых обжалуются;</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учреждения</w:t>
      </w:r>
      <w:r w:rsidRPr="00BE349B">
        <w:rPr>
          <w:sz w:val="28"/>
          <w:szCs w:val="28"/>
          <w:lang w:eastAsia="en-US"/>
        </w:rPr>
        <w:t>;</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4) доводы, на основании которых заявитель не согласен с решением и действием (бездействием) должностного лица </w:t>
      </w:r>
      <w:r>
        <w:rPr>
          <w:sz w:val="28"/>
          <w:szCs w:val="28"/>
          <w:lang w:eastAsia="en-US"/>
        </w:rPr>
        <w:t>учреждения</w:t>
      </w:r>
      <w:r w:rsidRPr="00BE349B">
        <w:rPr>
          <w:sz w:val="28"/>
          <w:szCs w:val="28"/>
          <w:lang w:eastAsia="en-US"/>
        </w:rPr>
        <w:t>. Заявителем могут быть представлены документы (при наличии), подтверждающие доводы заявителя, либо их копии.</w:t>
      </w: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Сроки рассмотрения жалобы</w:t>
      </w:r>
      <w:r>
        <w:rPr>
          <w:b/>
          <w:sz w:val="28"/>
          <w:szCs w:val="28"/>
          <w:lang w:eastAsia="en-US"/>
        </w:rPr>
        <w:t xml:space="preserve"> (претензии)</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5.10. Жалоба</w:t>
      </w:r>
      <w:r>
        <w:rPr>
          <w:sz w:val="28"/>
          <w:szCs w:val="28"/>
          <w:lang w:eastAsia="en-US"/>
        </w:rPr>
        <w:t>,</w:t>
      </w:r>
      <w:r w:rsidRPr="00BE349B">
        <w:rPr>
          <w:sz w:val="28"/>
          <w:szCs w:val="28"/>
          <w:lang w:eastAsia="en-US"/>
        </w:rPr>
        <w:t xml:space="preserve"> поступившая в </w:t>
      </w:r>
      <w:r>
        <w:rPr>
          <w:sz w:val="28"/>
          <w:szCs w:val="28"/>
          <w:lang w:eastAsia="en-US"/>
        </w:rPr>
        <w:t>учреждение,</w:t>
      </w:r>
      <w:r w:rsidRPr="00BE349B">
        <w:rPr>
          <w:sz w:val="28"/>
          <w:szCs w:val="28"/>
          <w:lang w:eastAsia="en-US"/>
        </w:rPr>
        <w:t xml:space="preserve"> подлежит рассмотрению в </w:t>
      </w:r>
      <w:r w:rsidRPr="00CE2815">
        <w:rPr>
          <w:sz w:val="28"/>
          <w:szCs w:val="28"/>
          <w:lang w:eastAsia="en-US"/>
        </w:rPr>
        <w:t>течение 15 (пятнадцати) рабочих дней со дня ее регистрации,</w:t>
      </w:r>
      <w:r w:rsidRPr="00BE349B">
        <w:rPr>
          <w:sz w:val="28"/>
          <w:szCs w:val="28"/>
          <w:lang w:eastAsia="en-US"/>
        </w:rPr>
        <w:t xml:space="preserve"> а в случае обжалования отказа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Pr="00CE2815">
        <w:rPr>
          <w:sz w:val="28"/>
          <w:szCs w:val="28"/>
          <w:lang w:eastAsia="en-US"/>
        </w:rPr>
        <w:t>- в течение 5 (пяти) рабочих дней со</w:t>
      </w:r>
      <w:r w:rsidRPr="00BE349B">
        <w:rPr>
          <w:sz w:val="28"/>
          <w:szCs w:val="28"/>
          <w:lang w:eastAsia="en-US"/>
        </w:rPr>
        <w:t xml:space="preserve"> дня ее регистрации.</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руководитель учреждения</w:t>
      </w:r>
      <w:r w:rsidRPr="00BE349B">
        <w:rPr>
          <w:sz w:val="28"/>
          <w:szCs w:val="28"/>
          <w:lang w:eastAsia="en-US"/>
        </w:rPr>
        <w:t xml:space="preserve"> незамедлительно направляет имеющиеся материалы в органы прокуратуры.</w:t>
      </w:r>
    </w:p>
    <w:p w:rsidR="00E4146F" w:rsidRPr="00BE349B" w:rsidRDefault="00E4146F" w:rsidP="00230BD0">
      <w:pPr>
        <w:autoSpaceDE w:val="0"/>
        <w:autoSpaceDN w:val="0"/>
        <w:adjustRightInd w:val="0"/>
        <w:jc w:val="both"/>
        <w:rPr>
          <w:sz w:val="28"/>
          <w:szCs w:val="28"/>
          <w:lang w:eastAsia="en-US"/>
        </w:rPr>
      </w:pPr>
    </w:p>
    <w:p w:rsidR="00E4146F" w:rsidRPr="00BE349B" w:rsidRDefault="00E4146F" w:rsidP="00230BD0">
      <w:pPr>
        <w:autoSpaceDE w:val="0"/>
        <w:autoSpaceDN w:val="0"/>
        <w:adjustRightInd w:val="0"/>
        <w:jc w:val="center"/>
        <w:outlineLvl w:val="2"/>
        <w:rPr>
          <w:b/>
          <w:sz w:val="28"/>
          <w:szCs w:val="28"/>
          <w:lang w:eastAsia="en-US"/>
        </w:rPr>
      </w:pPr>
      <w:r w:rsidRPr="00BE349B">
        <w:rPr>
          <w:b/>
          <w:sz w:val="28"/>
          <w:szCs w:val="28"/>
          <w:lang w:eastAsia="en-US"/>
        </w:rPr>
        <w:t>Результат досудебного (внесудебного) обжалования</w:t>
      </w:r>
    </w:p>
    <w:p w:rsidR="00E4146F" w:rsidRPr="00BE349B" w:rsidRDefault="00E4146F" w:rsidP="00230BD0">
      <w:pPr>
        <w:autoSpaceDE w:val="0"/>
        <w:autoSpaceDN w:val="0"/>
        <w:adjustRightInd w:val="0"/>
        <w:jc w:val="center"/>
        <w:outlineLvl w:val="2"/>
        <w:rPr>
          <w:b/>
          <w:sz w:val="28"/>
          <w:szCs w:val="28"/>
          <w:lang w:eastAsia="en-US"/>
        </w:rPr>
      </w:pP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 xml:space="preserve">5.13. Результатом рассмотрения жалобы является принятие </w:t>
      </w:r>
      <w:r>
        <w:rPr>
          <w:sz w:val="28"/>
          <w:szCs w:val="28"/>
          <w:lang w:eastAsia="en-US"/>
        </w:rPr>
        <w:t>учреждением</w:t>
      </w:r>
      <w:r w:rsidRPr="00BE349B">
        <w:rPr>
          <w:sz w:val="28"/>
          <w:szCs w:val="28"/>
          <w:lang w:eastAsia="en-US"/>
        </w:rPr>
        <w:t xml:space="preserve"> одного из следующих решений:</w:t>
      </w:r>
    </w:p>
    <w:p w:rsidR="00E4146F" w:rsidRPr="00BE349B" w:rsidRDefault="00E4146F" w:rsidP="00230BD0">
      <w:pPr>
        <w:autoSpaceDE w:val="0"/>
        <w:autoSpaceDN w:val="0"/>
        <w:adjustRightInd w:val="0"/>
        <w:ind w:firstLine="540"/>
        <w:jc w:val="both"/>
        <w:rPr>
          <w:sz w:val="28"/>
          <w:szCs w:val="28"/>
          <w:lang w:eastAsia="en-US"/>
        </w:rPr>
      </w:pPr>
      <w:r w:rsidRPr="00BE349B">
        <w:rPr>
          <w:sz w:val="28"/>
          <w:szCs w:val="28"/>
          <w:lang w:eastAsia="en-US"/>
        </w:rPr>
        <w:t>1) удовлетворение жалобы;</w:t>
      </w:r>
    </w:p>
    <w:p w:rsidR="00E4146F" w:rsidRPr="00BE349B" w:rsidRDefault="00E4146F" w:rsidP="00230BD0">
      <w:pPr>
        <w:autoSpaceDE w:val="0"/>
        <w:autoSpaceDN w:val="0"/>
        <w:adjustRightInd w:val="0"/>
        <w:ind w:firstLine="540"/>
        <w:jc w:val="both"/>
        <w:rPr>
          <w:sz w:val="28"/>
          <w:szCs w:val="28"/>
        </w:rPr>
      </w:pPr>
      <w:r w:rsidRPr="00BE349B">
        <w:rPr>
          <w:sz w:val="28"/>
          <w:szCs w:val="28"/>
          <w:lang w:eastAsia="en-US"/>
        </w:rPr>
        <w:t>2) отказ в удовлетворении жалобы.</w:t>
      </w: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p>
    <w:p w:rsidR="00E4146F" w:rsidRDefault="00E4146F" w:rsidP="00230BD0">
      <w:pPr>
        <w:tabs>
          <w:tab w:val="left" w:pos="1551"/>
          <w:tab w:val="right" w:pos="5184"/>
        </w:tabs>
        <w:jc w:val="right"/>
        <w:rPr>
          <w:sz w:val="20"/>
          <w:szCs w:val="20"/>
        </w:rPr>
      </w:pPr>
      <w:r>
        <w:rPr>
          <w:sz w:val="20"/>
          <w:szCs w:val="20"/>
        </w:rPr>
        <w:t xml:space="preserve">Приложение №1 </w:t>
      </w:r>
    </w:p>
    <w:p w:rsidR="00E4146F" w:rsidRDefault="00E4146F" w:rsidP="00230BD0">
      <w:pPr>
        <w:ind w:left="284"/>
        <w:jc w:val="right"/>
        <w:rPr>
          <w:sz w:val="20"/>
          <w:szCs w:val="20"/>
        </w:rPr>
      </w:pPr>
      <w:r>
        <w:rPr>
          <w:sz w:val="20"/>
          <w:szCs w:val="20"/>
        </w:rPr>
        <w:t xml:space="preserve">к административному регламенту предоставления </w:t>
      </w:r>
    </w:p>
    <w:p w:rsidR="00E4146F" w:rsidRDefault="00E4146F" w:rsidP="00230BD0">
      <w:pPr>
        <w:ind w:left="284"/>
        <w:jc w:val="right"/>
        <w:rPr>
          <w:sz w:val="20"/>
          <w:szCs w:val="20"/>
        </w:rPr>
      </w:pPr>
      <w:r>
        <w:rPr>
          <w:sz w:val="20"/>
          <w:szCs w:val="20"/>
        </w:rPr>
        <w:t>государственной услуги «</w:t>
      </w:r>
      <w:r w:rsidRPr="0099333C">
        <w:rPr>
          <w:sz w:val="20"/>
          <w:szCs w:val="20"/>
        </w:rPr>
        <w:t xml:space="preserve">Согласование капитального ремонта, </w:t>
      </w:r>
    </w:p>
    <w:p w:rsidR="00E4146F" w:rsidRDefault="00E4146F" w:rsidP="00230BD0">
      <w:pPr>
        <w:ind w:left="284"/>
        <w:jc w:val="right"/>
        <w:rPr>
          <w:sz w:val="20"/>
          <w:szCs w:val="20"/>
        </w:rPr>
      </w:pPr>
      <w:r w:rsidRPr="0099333C">
        <w:rPr>
          <w:sz w:val="20"/>
          <w:szCs w:val="20"/>
        </w:rPr>
        <w:t xml:space="preserve">ремонта пересечений и примыканий автомобильных дорог общего </w:t>
      </w:r>
    </w:p>
    <w:p w:rsidR="00E4146F" w:rsidRDefault="00E4146F" w:rsidP="00230BD0">
      <w:pPr>
        <w:ind w:left="284"/>
        <w:jc w:val="right"/>
        <w:rPr>
          <w:sz w:val="20"/>
          <w:szCs w:val="20"/>
        </w:rPr>
      </w:pPr>
      <w:r w:rsidRPr="0099333C">
        <w:rPr>
          <w:sz w:val="20"/>
          <w:szCs w:val="20"/>
        </w:rPr>
        <w:t xml:space="preserve">пользования регионального или межмуниципального значения </w:t>
      </w:r>
    </w:p>
    <w:p w:rsidR="00E4146F" w:rsidRDefault="00E4146F" w:rsidP="00230BD0">
      <w:pPr>
        <w:ind w:left="284"/>
        <w:jc w:val="right"/>
        <w:rPr>
          <w:sz w:val="20"/>
          <w:szCs w:val="20"/>
        </w:rPr>
      </w:pPr>
      <w:r w:rsidRPr="0099333C">
        <w:rPr>
          <w:sz w:val="20"/>
          <w:szCs w:val="20"/>
        </w:rPr>
        <w:t xml:space="preserve">Саратовской области, в том числе порядка осуществления </w:t>
      </w:r>
    </w:p>
    <w:p w:rsidR="00E4146F" w:rsidRDefault="00E4146F" w:rsidP="00230BD0">
      <w:pPr>
        <w:ind w:left="284"/>
        <w:jc w:val="right"/>
        <w:rPr>
          <w:sz w:val="20"/>
          <w:szCs w:val="20"/>
        </w:rPr>
      </w:pPr>
      <w:r w:rsidRPr="0099333C">
        <w:rPr>
          <w:sz w:val="20"/>
          <w:szCs w:val="20"/>
        </w:rPr>
        <w:t xml:space="preserve">работ по ремонту указанных пересечений и примыканий </w:t>
      </w:r>
    </w:p>
    <w:p w:rsidR="00E4146F" w:rsidRDefault="00E4146F" w:rsidP="00230BD0">
      <w:pPr>
        <w:ind w:left="284"/>
        <w:jc w:val="right"/>
        <w:rPr>
          <w:sz w:val="20"/>
          <w:szCs w:val="20"/>
        </w:rPr>
      </w:pPr>
      <w:r w:rsidRPr="0099333C">
        <w:rPr>
          <w:sz w:val="20"/>
          <w:szCs w:val="20"/>
        </w:rPr>
        <w:t>и объемов таких работ</w:t>
      </w:r>
      <w:r>
        <w:rPr>
          <w:sz w:val="20"/>
          <w:szCs w:val="20"/>
        </w:rPr>
        <w:t>»</w:t>
      </w:r>
    </w:p>
    <w:p w:rsidR="00E4146F" w:rsidRPr="00BE349B" w:rsidRDefault="00E4146F" w:rsidP="00230BD0">
      <w:pPr>
        <w:ind w:firstLine="3420"/>
        <w:rPr>
          <w:sz w:val="28"/>
          <w:szCs w:val="28"/>
        </w:rPr>
      </w:pPr>
      <w:r w:rsidRPr="00BE349B">
        <w:rPr>
          <w:sz w:val="28"/>
          <w:szCs w:val="28"/>
        </w:rPr>
        <w:t xml:space="preserve">                              </w:t>
      </w:r>
    </w:p>
    <w:p w:rsidR="00E4146F" w:rsidRPr="00BE349B" w:rsidRDefault="00E4146F" w:rsidP="00230BD0">
      <w:pPr>
        <w:tabs>
          <w:tab w:val="left" w:pos="4494"/>
        </w:tabs>
        <w:ind w:left="3420"/>
        <w:rPr>
          <w:sz w:val="28"/>
          <w:szCs w:val="28"/>
        </w:rPr>
      </w:pPr>
      <w:r>
        <w:rPr>
          <w:sz w:val="28"/>
          <w:szCs w:val="28"/>
        </w:rPr>
        <w:t>Начальнику ГКУ СО «Дирекция транспорта и дорожного хозяйства»</w:t>
      </w:r>
      <w:r w:rsidRPr="00BE349B">
        <w:rPr>
          <w:sz w:val="28"/>
          <w:szCs w:val="28"/>
        </w:rPr>
        <w:t xml:space="preserve"> __________________________________________</w:t>
      </w:r>
    </w:p>
    <w:p w:rsidR="00E4146F" w:rsidRPr="00BE349B" w:rsidRDefault="00E4146F" w:rsidP="00230BD0">
      <w:pPr>
        <w:ind w:left="3420"/>
        <w:rPr>
          <w:sz w:val="20"/>
          <w:szCs w:val="20"/>
        </w:rPr>
      </w:pPr>
      <w:r w:rsidRPr="00BE349B">
        <w:rPr>
          <w:sz w:val="20"/>
          <w:szCs w:val="20"/>
        </w:rPr>
        <w:t>( Ф.И.О. заявителя, индивидуального предпринимателя,  наименование юридического лица)</w:t>
      </w:r>
    </w:p>
    <w:p w:rsidR="00E4146F" w:rsidRPr="00BE349B" w:rsidRDefault="00E4146F" w:rsidP="00230BD0">
      <w:pPr>
        <w:ind w:left="3420"/>
        <w:rPr>
          <w:sz w:val="28"/>
          <w:szCs w:val="28"/>
        </w:rPr>
      </w:pPr>
      <w:r w:rsidRPr="00BE349B">
        <w:rPr>
          <w:sz w:val="28"/>
          <w:szCs w:val="28"/>
        </w:rPr>
        <w:t>__________________________________________</w:t>
      </w:r>
    </w:p>
    <w:p w:rsidR="00E4146F" w:rsidRPr="00BE349B" w:rsidRDefault="00E4146F" w:rsidP="00230BD0">
      <w:pPr>
        <w:ind w:firstLine="3420"/>
        <w:rPr>
          <w:sz w:val="28"/>
          <w:szCs w:val="28"/>
        </w:rPr>
      </w:pPr>
      <w:r w:rsidRPr="00BE349B">
        <w:rPr>
          <w:sz w:val="28"/>
          <w:szCs w:val="28"/>
        </w:rPr>
        <w:t>___________________________________________</w:t>
      </w:r>
    </w:p>
    <w:p w:rsidR="00E4146F" w:rsidRPr="00BE349B" w:rsidRDefault="00E4146F" w:rsidP="00230BD0">
      <w:pPr>
        <w:ind w:left="3420"/>
        <w:rPr>
          <w:sz w:val="20"/>
          <w:szCs w:val="20"/>
        </w:rPr>
      </w:pPr>
      <w:r w:rsidRPr="00BE349B">
        <w:rPr>
          <w:sz w:val="28"/>
          <w:szCs w:val="28"/>
        </w:rPr>
        <w:t xml:space="preserve">  </w:t>
      </w:r>
      <w:r w:rsidRPr="00BE349B">
        <w:rPr>
          <w:sz w:val="20"/>
          <w:szCs w:val="20"/>
        </w:rPr>
        <w:t>(адрес, реквизиты (для индивидуальных предпринимателей и  юридических лиц): ИНН, ОГРН, ЕГРЮЛ)</w:t>
      </w:r>
    </w:p>
    <w:p w:rsidR="00E4146F" w:rsidRPr="00BE349B" w:rsidRDefault="00E4146F" w:rsidP="00230BD0">
      <w:pPr>
        <w:ind w:left="3420"/>
        <w:rPr>
          <w:sz w:val="28"/>
          <w:szCs w:val="28"/>
        </w:rPr>
      </w:pPr>
      <w:r w:rsidRPr="00BE349B">
        <w:rPr>
          <w:sz w:val="28"/>
          <w:szCs w:val="28"/>
        </w:rPr>
        <w:t>Контактное лицо  ___________________________________________</w:t>
      </w:r>
    </w:p>
    <w:p w:rsidR="00E4146F" w:rsidRPr="00BE349B" w:rsidRDefault="00E4146F" w:rsidP="00230BD0">
      <w:pPr>
        <w:ind w:firstLine="3420"/>
        <w:jc w:val="center"/>
        <w:rPr>
          <w:sz w:val="20"/>
          <w:szCs w:val="20"/>
        </w:rPr>
      </w:pPr>
      <w:r w:rsidRPr="00BE349B">
        <w:rPr>
          <w:sz w:val="20"/>
          <w:szCs w:val="20"/>
        </w:rPr>
        <w:t>(Ф.И.О. полностью)</w:t>
      </w:r>
    </w:p>
    <w:p w:rsidR="00E4146F" w:rsidRPr="00BE349B" w:rsidRDefault="00E4146F" w:rsidP="00230BD0">
      <w:pPr>
        <w:ind w:firstLine="3420"/>
        <w:rPr>
          <w:sz w:val="28"/>
          <w:szCs w:val="28"/>
        </w:rPr>
      </w:pPr>
      <w:r w:rsidRPr="00BE349B">
        <w:rPr>
          <w:sz w:val="28"/>
          <w:szCs w:val="28"/>
        </w:rPr>
        <w:t>Контактный телефон</w:t>
      </w:r>
    </w:p>
    <w:p w:rsidR="00E4146F" w:rsidRPr="00BE349B" w:rsidRDefault="00E4146F" w:rsidP="00230BD0">
      <w:pPr>
        <w:ind w:firstLine="3420"/>
        <w:rPr>
          <w:sz w:val="28"/>
          <w:szCs w:val="28"/>
        </w:rPr>
      </w:pPr>
      <w:r w:rsidRPr="00BE349B">
        <w:rPr>
          <w:sz w:val="28"/>
          <w:szCs w:val="28"/>
        </w:rPr>
        <w:t>___________________________________________</w:t>
      </w:r>
    </w:p>
    <w:p w:rsidR="00E4146F" w:rsidRPr="00BE349B" w:rsidRDefault="00E4146F" w:rsidP="00230BD0">
      <w:pPr>
        <w:ind w:firstLine="3420"/>
        <w:rPr>
          <w:sz w:val="28"/>
          <w:szCs w:val="28"/>
        </w:rPr>
      </w:pPr>
      <w:r w:rsidRPr="00BE349B">
        <w:rPr>
          <w:sz w:val="28"/>
          <w:szCs w:val="28"/>
        </w:rPr>
        <w:t>Электронный адрес</w:t>
      </w:r>
    </w:p>
    <w:p w:rsidR="00E4146F" w:rsidRPr="00BE349B" w:rsidRDefault="00E4146F" w:rsidP="00230BD0">
      <w:pPr>
        <w:ind w:firstLine="3420"/>
        <w:rPr>
          <w:sz w:val="28"/>
          <w:szCs w:val="28"/>
        </w:rPr>
      </w:pPr>
      <w:r w:rsidRPr="00BE349B">
        <w:rPr>
          <w:sz w:val="28"/>
          <w:szCs w:val="28"/>
        </w:rPr>
        <w:t>__________________________________________</w:t>
      </w:r>
    </w:p>
    <w:p w:rsidR="00E4146F" w:rsidRPr="00BE349B" w:rsidRDefault="00E4146F" w:rsidP="00230BD0">
      <w:pPr>
        <w:ind w:firstLine="3420"/>
        <w:rPr>
          <w:sz w:val="28"/>
          <w:szCs w:val="28"/>
        </w:rPr>
      </w:pPr>
    </w:p>
    <w:p w:rsidR="00E4146F" w:rsidRPr="00BE349B" w:rsidRDefault="00E4146F" w:rsidP="00230BD0">
      <w:pPr>
        <w:pStyle w:val="a0"/>
        <w:jc w:val="center"/>
        <w:rPr>
          <w:rStyle w:val="a"/>
          <w:rFonts w:ascii="Times New Roman" w:hAnsi="Times New Roman" w:cs="Times New Roman"/>
          <w:bCs/>
          <w:color w:val="auto"/>
          <w:sz w:val="28"/>
          <w:szCs w:val="28"/>
        </w:rPr>
      </w:pPr>
      <w:r w:rsidRPr="00BE349B">
        <w:rPr>
          <w:rStyle w:val="a"/>
          <w:rFonts w:ascii="Times New Roman" w:hAnsi="Times New Roman" w:cs="Times New Roman"/>
          <w:bCs/>
          <w:color w:val="auto"/>
          <w:sz w:val="28"/>
          <w:szCs w:val="28"/>
        </w:rPr>
        <w:t>Заявление</w:t>
      </w:r>
    </w:p>
    <w:p w:rsidR="00E4146F" w:rsidRPr="00BE349B" w:rsidRDefault="00E4146F" w:rsidP="00230BD0">
      <w:pPr>
        <w:ind w:firstLine="709"/>
        <w:jc w:val="both"/>
        <w:rPr>
          <w:sz w:val="28"/>
          <w:szCs w:val="28"/>
        </w:rPr>
      </w:pPr>
      <w:r w:rsidRPr="00BE349B">
        <w:rPr>
          <w:sz w:val="28"/>
          <w:szCs w:val="28"/>
        </w:rPr>
        <w:t xml:space="preserve">Прошу Вас согласовать </w:t>
      </w:r>
      <w:r w:rsidRPr="00B1016A">
        <w:rPr>
          <w:sz w:val="28"/>
          <w:szCs w:val="28"/>
        </w:rPr>
        <w:t>капитальный ремонт, ремонт  пересечения(й)/примыкания(й) автомобильной(ых) дорог (нужное подчеркнуть) общего пользования регионального или межмуниципального значения Саратовской области:</w:t>
      </w:r>
    </w:p>
    <w:p w:rsidR="00E4146F" w:rsidRPr="006D4361" w:rsidRDefault="00E4146F" w:rsidP="00230BD0">
      <w:pPr>
        <w:jc w:val="center"/>
        <w:rPr>
          <w:sz w:val="20"/>
          <w:szCs w:val="20"/>
        </w:rPr>
      </w:pPr>
      <w:r w:rsidRPr="006D4361">
        <w:rPr>
          <w:sz w:val="20"/>
          <w:szCs w:val="20"/>
        </w:rPr>
        <w:t xml:space="preserve"> </w:t>
      </w:r>
    </w:p>
    <w:p w:rsidR="00E4146F" w:rsidRDefault="00E4146F" w:rsidP="00230BD0">
      <w:pPr>
        <w:jc w:val="both"/>
        <w:rPr>
          <w:sz w:val="28"/>
          <w:szCs w:val="28"/>
        </w:rPr>
      </w:pPr>
      <w:r w:rsidRPr="006D4361">
        <w:rPr>
          <w:sz w:val="28"/>
          <w:szCs w:val="28"/>
        </w:rPr>
        <w:t>___________________________________________________________________</w:t>
      </w:r>
    </w:p>
    <w:p w:rsidR="00E4146F" w:rsidRPr="006D4361" w:rsidRDefault="00E4146F" w:rsidP="00230BD0">
      <w:pPr>
        <w:ind w:firstLine="709"/>
        <w:jc w:val="center"/>
        <w:rPr>
          <w:sz w:val="20"/>
          <w:szCs w:val="20"/>
        </w:rPr>
      </w:pPr>
      <w:r w:rsidRPr="006D4361">
        <w:rPr>
          <w:sz w:val="20"/>
          <w:szCs w:val="20"/>
        </w:rPr>
        <w:t xml:space="preserve"> (наименование автодороги)</w:t>
      </w:r>
    </w:p>
    <w:p w:rsidR="00E4146F" w:rsidRPr="006D4361" w:rsidRDefault="00E4146F" w:rsidP="00230BD0">
      <w:pPr>
        <w:rPr>
          <w:sz w:val="28"/>
          <w:szCs w:val="28"/>
        </w:rPr>
      </w:pPr>
      <w:r w:rsidRPr="006D4361">
        <w:rPr>
          <w:sz w:val="28"/>
          <w:szCs w:val="28"/>
        </w:rPr>
        <w:t>-  на   ____ км + ____ м;</w:t>
      </w:r>
    </w:p>
    <w:p w:rsidR="00E4146F" w:rsidRDefault="00E4146F" w:rsidP="00230BD0">
      <w:pPr>
        <w:ind w:left="284"/>
        <w:jc w:val="both"/>
        <w:rPr>
          <w:sz w:val="28"/>
          <w:szCs w:val="28"/>
        </w:rPr>
      </w:pPr>
      <w:r>
        <w:rPr>
          <w:sz w:val="28"/>
          <w:szCs w:val="28"/>
        </w:rPr>
        <w:t>Сроки производства работ:</w:t>
      </w:r>
    </w:p>
    <w:p w:rsidR="00E4146F" w:rsidRDefault="00E4146F" w:rsidP="00230BD0">
      <w:pPr>
        <w:ind w:left="284"/>
        <w:jc w:val="both"/>
        <w:rPr>
          <w:sz w:val="28"/>
          <w:szCs w:val="28"/>
        </w:rPr>
      </w:pPr>
      <w:r>
        <w:rPr>
          <w:sz w:val="28"/>
          <w:szCs w:val="28"/>
        </w:rPr>
        <w:t xml:space="preserve">           </w:t>
      </w:r>
      <w:r>
        <w:rPr>
          <w:sz w:val="28"/>
          <w:szCs w:val="28"/>
        </w:rPr>
        <w:tab/>
        <w:t>Дата начала работ: ________________.</w:t>
      </w:r>
    </w:p>
    <w:p w:rsidR="00E4146F" w:rsidRDefault="00E4146F" w:rsidP="00230BD0">
      <w:pPr>
        <w:ind w:left="284"/>
        <w:jc w:val="both"/>
        <w:rPr>
          <w:sz w:val="28"/>
          <w:szCs w:val="28"/>
        </w:rPr>
      </w:pPr>
      <w:r>
        <w:rPr>
          <w:sz w:val="28"/>
          <w:szCs w:val="28"/>
        </w:rPr>
        <w:t xml:space="preserve">           </w:t>
      </w:r>
      <w:r>
        <w:rPr>
          <w:sz w:val="28"/>
          <w:szCs w:val="28"/>
        </w:rPr>
        <w:tab/>
        <w:t>Дата окончания работ: _____________.</w:t>
      </w:r>
    </w:p>
    <w:p w:rsidR="00E4146F" w:rsidRPr="00BE349B" w:rsidRDefault="00E4146F" w:rsidP="00230BD0">
      <w:pPr>
        <w:pStyle w:val="ConsPlusNormal"/>
        <w:jc w:val="both"/>
        <w:rPr>
          <w:rFonts w:ascii="Times New Roman" w:hAnsi="Times New Roman"/>
          <w:sz w:val="28"/>
          <w:szCs w:val="28"/>
        </w:rPr>
      </w:pPr>
    </w:p>
    <w:p w:rsidR="00E4146F" w:rsidRPr="00BE349B" w:rsidRDefault="00E4146F" w:rsidP="00230BD0">
      <w:pPr>
        <w:pStyle w:val="ConsPlusNormal"/>
        <w:jc w:val="both"/>
        <w:rPr>
          <w:rFonts w:ascii="Times New Roman" w:hAnsi="Times New Roman"/>
          <w:sz w:val="28"/>
          <w:szCs w:val="28"/>
        </w:rPr>
      </w:pPr>
      <w:r w:rsidRPr="00BE349B">
        <w:rPr>
          <w:rFonts w:ascii="Times New Roman" w:hAnsi="Times New Roman"/>
          <w:sz w:val="28"/>
          <w:szCs w:val="28"/>
        </w:rPr>
        <w:t xml:space="preserve">Приложение: на ______ л. в ______экз. </w:t>
      </w:r>
    </w:p>
    <w:p w:rsidR="00E4146F" w:rsidRPr="00BE349B" w:rsidRDefault="00E4146F" w:rsidP="00230BD0">
      <w:pPr>
        <w:pStyle w:val="ConsPlusNormal"/>
        <w:jc w:val="both"/>
        <w:rPr>
          <w:rFonts w:ascii="Times New Roman" w:hAnsi="Times New Roman"/>
          <w:sz w:val="28"/>
          <w:szCs w:val="28"/>
        </w:rPr>
      </w:pPr>
    </w:p>
    <w:p w:rsidR="00E4146F" w:rsidRPr="00BE349B" w:rsidRDefault="00E4146F" w:rsidP="00230BD0">
      <w:pPr>
        <w:pStyle w:val="ConsPlusNormal"/>
        <w:spacing w:line="288" w:lineRule="auto"/>
        <w:jc w:val="both"/>
        <w:rPr>
          <w:rFonts w:ascii="Times New Roman" w:hAnsi="Times New Roman"/>
          <w:sz w:val="28"/>
          <w:szCs w:val="28"/>
        </w:rPr>
      </w:pPr>
      <w:r w:rsidRPr="00BE349B">
        <w:rPr>
          <w:rFonts w:ascii="Times New Roman" w:hAnsi="Times New Roman"/>
          <w:sz w:val="28"/>
          <w:szCs w:val="28"/>
        </w:rPr>
        <w:t>_____________________                             ___________________________</w:t>
      </w:r>
    </w:p>
    <w:p w:rsidR="00E4146F" w:rsidRPr="00BE349B" w:rsidRDefault="00E4146F" w:rsidP="00230BD0">
      <w:pPr>
        <w:pStyle w:val="ConsPlusNormal"/>
        <w:spacing w:line="288" w:lineRule="auto"/>
        <w:jc w:val="both"/>
        <w:rPr>
          <w:rFonts w:ascii="Times New Roman" w:hAnsi="Times New Roman"/>
          <w:sz w:val="20"/>
          <w:szCs w:val="20"/>
        </w:rPr>
      </w:pPr>
      <w:r w:rsidRPr="00BE349B">
        <w:rPr>
          <w:rFonts w:ascii="Times New Roman" w:hAnsi="Times New Roman"/>
          <w:sz w:val="20"/>
          <w:szCs w:val="20"/>
        </w:rPr>
        <w:t xml:space="preserve">                       Дата                                                                                       Подпись, расшифровка</w:t>
      </w:r>
    </w:p>
    <w:p w:rsidR="00E4146F" w:rsidRDefault="00E4146F" w:rsidP="00230BD0">
      <w:pPr>
        <w:rPr>
          <w:sz w:val="20"/>
          <w:szCs w:val="20"/>
        </w:rPr>
      </w:pPr>
      <w:r>
        <w:rPr>
          <w:sz w:val="20"/>
          <w:szCs w:val="20"/>
        </w:rPr>
        <w:br w:type="page"/>
      </w:r>
    </w:p>
    <w:p w:rsidR="00E4146F" w:rsidRDefault="00E4146F" w:rsidP="00230BD0">
      <w:pPr>
        <w:tabs>
          <w:tab w:val="left" w:pos="1551"/>
          <w:tab w:val="right" w:pos="5184"/>
        </w:tabs>
        <w:jc w:val="right"/>
        <w:rPr>
          <w:sz w:val="20"/>
          <w:szCs w:val="20"/>
        </w:rPr>
      </w:pPr>
      <w:r>
        <w:rPr>
          <w:sz w:val="20"/>
          <w:szCs w:val="20"/>
        </w:rPr>
        <w:t xml:space="preserve">Приложение №2 </w:t>
      </w:r>
    </w:p>
    <w:p w:rsidR="00E4146F" w:rsidRDefault="00E4146F" w:rsidP="0099333C">
      <w:pPr>
        <w:ind w:left="284"/>
        <w:jc w:val="right"/>
        <w:rPr>
          <w:sz w:val="20"/>
          <w:szCs w:val="20"/>
        </w:rPr>
      </w:pPr>
      <w:r>
        <w:rPr>
          <w:sz w:val="20"/>
          <w:szCs w:val="20"/>
        </w:rPr>
        <w:t xml:space="preserve">к административному регламенту предоставления </w:t>
      </w:r>
    </w:p>
    <w:p w:rsidR="00E4146F" w:rsidRDefault="00E4146F" w:rsidP="0099333C">
      <w:pPr>
        <w:ind w:left="284"/>
        <w:jc w:val="right"/>
        <w:rPr>
          <w:sz w:val="20"/>
          <w:szCs w:val="20"/>
        </w:rPr>
      </w:pPr>
      <w:r>
        <w:rPr>
          <w:sz w:val="20"/>
          <w:szCs w:val="20"/>
        </w:rPr>
        <w:t xml:space="preserve">государственной услуги «Согласование капитального ремонта, </w:t>
      </w:r>
    </w:p>
    <w:p w:rsidR="00E4146F" w:rsidRDefault="00E4146F" w:rsidP="0099333C">
      <w:pPr>
        <w:ind w:left="284"/>
        <w:jc w:val="right"/>
        <w:rPr>
          <w:sz w:val="20"/>
          <w:szCs w:val="20"/>
        </w:rPr>
      </w:pPr>
      <w:r>
        <w:rPr>
          <w:sz w:val="20"/>
          <w:szCs w:val="20"/>
        </w:rPr>
        <w:t xml:space="preserve">ремонта пересечений и примыканий автомобильных дорог общего </w:t>
      </w:r>
    </w:p>
    <w:p w:rsidR="00E4146F" w:rsidRDefault="00E4146F" w:rsidP="0099333C">
      <w:pPr>
        <w:ind w:left="284"/>
        <w:jc w:val="right"/>
        <w:rPr>
          <w:sz w:val="20"/>
          <w:szCs w:val="20"/>
        </w:rPr>
      </w:pPr>
      <w:r>
        <w:rPr>
          <w:sz w:val="20"/>
          <w:szCs w:val="20"/>
        </w:rPr>
        <w:t xml:space="preserve">пользования регионального или межмуниципального значения </w:t>
      </w:r>
    </w:p>
    <w:p w:rsidR="00E4146F" w:rsidRDefault="00E4146F" w:rsidP="0099333C">
      <w:pPr>
        <w:ind w:left="284"/>
        <w:jc w:val="right"/>
        <w:rPr>
          <w:sz w:val="20"/>
          <w:szCs w:val="20"/>
        </w:rPr>
      </w:pPr>
      <w:r>
        <w:rPr>
          <w:sz w:val="20"/>
          <w:szCs w:val="20"/>
        </w:rPr>
        <w:t xml:space="preserve">Саратовской области, в том числе порядка осуществления </w:t>
      </w:r>
    </w:p>
    <w:p w:rsidR="00E4146F" w:rsidRDefault="00E4146F" w:rsidP="0099333C">
      <w:pPr>
        <w:ind w:left="284"/>
        <w:jc w:val="right"/>
        <w:rPr>
          <w:sz w:val="20"/>
          <w:szCs w:val="20"/>
        </w:rPr>
      </w:pPr>
      <w:r>
        <w:rPr>
          <w:sz w:val="20"/>
          <w:szCs w:val="20"/>
        </w:rPr>
        <w:t xml:space="preserve">работ по ремонту указанных пересечений и примыканий </w:t>
      </w:r>
    </w:p>
    <w:p w:rsidR="00E4146F" w:rsidRPr="00BE349B" w:rsidRDefault="00E4146F" w:rsidP="0099333C">
      <w:pPr>
        <w:tabs>
          <w:tab w:val="left" w:pos="1551"/>
          <w:tab w:val="right" w:pos="5184"/>
        </w:tabs>
        <w:jc w:val="right"/>
        <w:rPr>
          <w:sz w:val="28"/>
          <w:szCs w:val="28"/>
        </w:rPr>
      </w:pPr>
      <w:r>
        <w:rPr>
          <w:sz w:val="20"/>
          <w:szCs w:val="20"/>
        </w:rPr>
        <w:t>и объемов таких работ»</w:t>
      </w:r>
    </w:p>
    <w:p w:rsidR="00E4146F" w:rsidRPr="00BE349B" w:rsidRDefault="00E4146F" w:rsidP="00230BD0">
      <w:pPr>
        <w:tabs>
          <w:tab w:val="left" w:pos="1551"/>
          <w:tab w:val="right" w:pos="5184"/>
        </w:tabs>
        <w:jc w:val="right"/>
        <w:rPr>
          <w:sz w:val="28"/>
          <w:szCs w:val="28"/>
        </w:rPr>
      </w:pPr>
    </w:p>
    <w:p w:rsidR="00E4146F" w:rsidRPr="00BE349B" w:rsidRDefault="00E4146F" w:rsidP="00230BD0">
      <w:pPr>
        <w:spacing w:line="288" w:lineRule="auto"/>
        <w:jc w:val="center"/>
        <w:rPr>
          <w:b/>
          <w:sz w:val="28"/>
          <w:szCs w:val="28"/>
        </w:rPr>
      </w:pPr>
      <w:r w:rsidRPr="00BE349B">
        <w:rPr>
          <w:b/>
          <w:sz w:val="28"/>
          <w:szCs w:val="28"/>
        </w:rPr>
        <w:t xml:space="preserve">БЛОК-СХЕМА </w:t>
      </w:r>
    </w:p>
    <w:p w:rsidR="00E4146F" w:rsidRPr="00BE349B" w:rsidRDefault="00E4146F" w:rsidP="00230BD0">
      <w:pPr>
        <w:tabs>
          <w:tab w:val="left" w:pos="5245"/>
        </w:tabs>
        <w:jc w:val="center"/>
        <w:rPr>
          <w:sz w:val="28"/>
          <w:szCs w:val="28"/>
          <w:lang w:eastAsia="en-US"/>
        </w:rPr>
      </w:pPr>
      <w:r w:rsidRPr="00BE349B">
        <w:rPr>
          <w:sz w:val="28"/>
          <w:szCs w:val="28"/>
          <w:lang w:eastAsia="en-US"/>
        </w:rPr>
        <w:t xml:space="preserve">последовательности действий при предоставлении государственной услуги </w:t>
      </w:r>
    </w:p>
    <w:p w:rsidR="00E4146F" w:rsidRPr="00BE349B" w:rsidRDefault="00E4146F" w:rsidP="00230BD0">
      <w:pPr>
        <w:tabs>
          <w:tab w:val="left" w:pos="5245"/>
        </w:tabs>
        <w:jc w:val="center"/>
        <w:rPr>
          <w:sz w:val="28"/>
          <w:szCs w:val="28"/>
          <w:lang w:eastAsia="en-US"/>
        </w:rPr>
      </w:pPr>
    </w:p>
    <w:p w:rsidR="00E4146F" w:rsidRPr="00BE349B" w:rsidRDefault="00E4146F" w:rsidP="00230BD0">
      <w:pPr>
        <w:tabs>
          <w:tab w:val="left" w:pos="5245"/>
        </w:tabs>
        <w:jc w:val="center"/>
        <w:rPr>
          <w:caps/>
          <w:sz w:val="28"/>
          <w:szCs w:val="28"/>
        </w:rPr>
      </w:pPr>
    </w:p>
    <w:p w:rsidR="00E4146F" w:rsidRPr="00BE349B" w:rsidRDefault="00E4146F" w:rsidP="00230BD0">
      <w:pPr>
        <w:ind w:left="3544" w:right="-283"/>
        <w:rPr>
          <w:sz w:val="28"/>
          <w:szCs w:val="28"/>
        </w:rPr>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81pt;margin-top:10.4pt;width:310.45pt;height:50.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">
            <v:textbox>
              <w:txbxContent>
                <w:p w:rsidR="00E4146F" w:rsidRDefault="00E4146F" w:rsidP="00230BD0">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E4146F" w:rsidRPr="003E3AEB" w:rsidRDefault="00E4146F" w:rsidP="00230BD0"/>
              </w:txbxContent>
            </v:textbox>
          </v:shape>
        </w:pict>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p>
    <w:p w:rsidR="00E4146F" w:rsidRPr="00BE349B" w:rsidRDefault="00E4146F" w:rsidP="00230BD0">
      <w:pPr>
        <w:pStyle w:val="ConsPlusNormal"/>
        <w:spacing w:line="288" w:lineRule="auto"/>
        <w:ind w:firstLine="708"/>
        <w:jc w:val="center"/>
        <w:rPr>
          <w:rFonts w:ascii="Times New Roman" w:hAnsi="Times New Roman"/>
          <w:sz w:val="28"/>
          <w:szCs w:val="28"/>
        </w:rPr>
      </w:pPr>
      <w:r w:rsidRPr="00BE349B">
        <w:rPr>
          <w:rFonts w:ascii="Times New Roman" w:hAnsi="Times New Roman"/>
          <w:sz w:val="28"/>
          <w:szCs w:val="28"/>
        </w:rPr>
        <w:tab/>
      </w:r>
    </w:p>
    <w:p w:rsidR="00E4146F" w:rsidRPr="00BE349B" w:rsidRDefault="00E4146F" w:rsidP="00230BD0">
      <w:pPr>
        <w:pStyle w:val="ConsPlusNormal"/>
        <w:spacing w:line="288" w:lineRule="auto"/>
        <w:ind w:firstLine="708"/>
        <w:jc w:val="center"/>
        <w:rPr>
          <w:rFonts w:ascii="Times New Roman" w:hAnsi="Times New Roman"/>
          <w:sz w:val="28"/>
          <w:szCs w:val="28"/>
        </w:rPr>
      </w:pPr>
    </w:p>
    <w:p w:rsidR="00E4146F" w:rsidRPr="00BE349B" w:rsidRDefault="00E4146F" w:rsidP="00230BD0">
      <w:pPr>
        <w:pStyle w:val="ConsPlusNormal"/>
        <w:spacing w:line="288" w:lineRule="auto"/>
        <w:ind w:firstLine="708"/>
        <w:jc w:val="center"/>
        <w:rPr>
          <w:rFonts w:ascii="Times New Roman" w:hAnsi="Times New Roman"/>
          <w:sz w:val="28"/>
          <w:szCs w:val="28"/>
        </w:rPr>
      </w:pPr>
      <w:r>
        <w:rPr>
          <w:noProof/>
        </w:rPr>
        <w:pict>
          <v:line id="Line 6" o:spid="_x0000_s1029" style="position:absolute;left:0;text-align:left;z-index:251653632;visibility:visible;mso-wrap-distance-left:3.17494mm;mso-wrap-distance-right:3.17494mm"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PpIwIAAEo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DeqAPpIwIAAEoEAAAOAAAAAAAAAAAAAAAAAC4CAABkcnMvZTJvRG9j&#10;LnhtbFBLAQItABQABgAIAAAAIQAvpms84AAAAAoBAAAPAAAAAAAAAAAAAAAAAH0EAABkcnMvZG93&#10;bnJldi54bWxQSwUGAAAAAAQABADzAAAAigUAAAAA&#10;" o:allowincell="f">
            <v:stroke endarrow="block"/>
          </v:line>
        </w:pict>
      </w:r>
    </w:p>
    <w:p w:rsidR="00E4146F" w:rsidRPr="00BE349B" w:rsidRDefault="00E4146F" w:rsidP="00230BD0">
      <w:pPr>
        <w:pStyle w:val="ConsPlusNormal"/>
        <w:spacing w:line="288" w:lineRule="auto"/>
        <w:ind w:firstLine="708"/>
        <w:jc w:val="center"/>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r>
        <w:rPr>
          <w:noProof/>
        </w:rPr>
        <w:pict>
          <v:shape id="Text Box 7" o:spid="_x0000_s1030" type="#_x0000_t202" style="position:absolute;left:0;text-align:left;margin-left:174.6pt;margin-top:16.05pt;width:266.4pt;height:5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i7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">
            <v:textbox>
              <w:txbxContent>
                <w:p w:rsidR="00E4146F" w:rsidRDefault="00E4146F" w:rsidP="00230BD0">
                  <w:pPr>
                    <w:jc w:val="center"/>
                    <w:rPr>
                      <w:sz w:val="28"/>
                    </w:rPr>
                  </w:pPr>
                  <w:r>
                    <w:rPr>
                      <w:sz w:val="28"/>
                      <w:szCs w:val="28"/>
                    </w:rPr>
                    <w:t>Р</w:t>
                  </w:r>
                  <w:r w:rsidRPr="00F52DFF">
                    <w:rPr>
                      <w:sz w:val="28"/>
                      <w:szCs w:val="28"/>
                    </w:rPr>
                    <w:t xml:space="preserve">ассмотрение заявления и принятие решения </w:t>
                  </w:r>
                  <w:r>
                    <w:rPr>
                      <w:sz w:val="28"/>
                      <w:szCs w:val="28"/>
                    </w:rPr>
                    <w:t>по заявлению</w:t>
                  </w:r>
                </w:p>
              </w:txbxContent>
            </v:textbox>
          </v:shape>
        </w:pict>
      </w:r>
      <w:r>
        <w:rPr>
          <w:noProof/>
        </w:rPr>
        <w:pict>
          <v:shape id="Text Box 8" o:spid="_x0000_s1031" type="#_x0000_t202" style="position:absolute;left:0;text-align:left;margin-left:-5.4pt;margin-top:14.3pt;width:141.7pt;height:8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">
            <v:textbox>
              <w:txbxContent>
                <w:p w:rsidR="00E4146F" w:rsidRPr="001544E0" w:rsidRDefault="00E4146F" w:rsidP="00230BD0">
                  <w:pPr>
                    <w:autoSpaceDE w:val="0"/>
                    <w:autoSpaceDN w:val="0"/>
                    <w:adjustRightInd w:val="0"/>
                    <w:jc w:val="center"/>
                    <w:outlineLvl w:val="2"/>
                    <w:rPr>
                      <w:b/>
                      <w:sz w:val="22"/>
                      <w:szCs w:val="22"/>
                      <w:lang w:eastAsia="en-US"/>
                    </w:rPr>
                  </w:pPr>
                  <w:r w:rsidRPr="001544E0">
                    <w:rPr>
                      <w:b/>
                      <w:lang w:eastAsia="en-US"/>
                    </w:rPr>
                    <w:t>Получение сведений в рамках межведомственного</w:t>
                  </w:r>
                </w:p>
                <w:p w:rsidR="00E4146F" w:rsidRPr="001544E0" w:rsidRDefault="00E4146F" w:rsidP="00230BD0">
                  <w:pPr>
                    <w:autoSpaceDE w:val="0"/>
                    <w:autoSpaceDN w:val="0"/>
                    <w:adjustRightInd w:val="0"/>
                    <w:jc w:val="center"/>
                    <w:rPr>
                      <w:b/>
                      <w:sz w:val="22"/>
                      <w:szCs w:val="22"/>
                      <w:lang w:eastAsia="en-US"/>
                    </w:rPr>
                  </w:pPr>
                  <w:r w:rsidRPr="001544E0">
                    <w:rPr>
                      <w:b/>
                      <w:sz w:val="22"/>
                      <w:szCs w:val="22"/>
                      <w:lang w:eastAsia="en-US"/>
                    </w:rPr>
                    <w:t>информационного взаимодействия</w:t>
                  </w:r>
                </w:p>
                <w:p w:rsidR="00E4146F" w:rsidRPr="001544E0" w:rsidRDefault="00E4146F" w:rsidP="00230BD0"/>
              </w:txbxContent>
            </v:textbox>
          </v:shape>
        </w:pict>
      </w:r>
      <w:r w:rsidRPr="00BE349B">
        <w:rPr>
          <w:rFonts w:ascii="Times New Roman" w:hAnsi="Times New Roman"/>
          <w:sz w:val="28"/>
          <w:szCs w:val="28"/>
        </w:rPr>
        <w:tab/>
      </w: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r>
        <w:rPr>
          <w:noProof/>
        </w:rPr>
        <w:pict>
          <v:line id="Line 9" o:spid="_x0000_s1032" style="position:absolute;left:0;text-align:left;z-index:251662848;visibility:visible;mso-wrap-distance-top:-6e-5mm;mso-wrap-distance-bottom:-6e-5mm" from="138.6pt,11.65pt" to="174.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IKgIAAGw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">
            <v:stroke startarrow="block" endarrow="block"/>
          </v:line>
        </w:pict>
      </w:r>
    </w:p>
    <w:p w:rsidR="00E4146F" w:rsidRPr="00BE349B" w:rsidRDefault="00E4146F" w:rsidP="00230BD0">
      <w:pPr>
        <w:pStyle w:val="ConsPlusNormal"/>
        <w:spacing w:line="288" w:lineRule="auto"/>
        <w:ind w:firstLine="708"/>
        <w:rPr>
          <w:rFonts w:ascii="Times New Roman" w:hAnsi="Times New Roman"/>
          <w:sz w:val="28"/>
          <w:szCs w:val="28"/>
        </w:rPr>
      </w:pPr>
      <w:r>
        <w:rPr>
          <w:noProof/>
        </w:rPr>
        <w:pict>
          <v:line id="Line 10" o:spid="_x0000_s1033" style="position:absolute;left:0;text-align:left;z-index:251656704;visibility:visible;mso-wrap-distance-left:3.17494mm;mso-wrap-distance-right:3.17494mm" from="234pt,12.0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fJQIAAEo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">
            <v:stroke endarrow="block"/>
          </v:line>
        </w:pict>
      </w:r>
      <w:r>
        <w:rPr>
          <w:noProof/>
        </w:rPr>
        <w:pict>
          <v:line id="Line 11" o:spid="_x0000_s1034" style="position:absolute;left:0;text-align:left;z-index:251658752;visibility:visible;mso-wrap-distance-left:3.17494mm;mso-wrap-distance-right:3.17494mm" from="351pt,12.05pt" to="3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MzJAIAAEo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">
            <v:stroke endarrow="block"/>
          </v:line>
        </w:pict>
      </w: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r>
        <w:rPr>
          <w:noProof/>
        </w:rPr>
        <w:pict>
          <v:shape id="Text Box 12" o:spid="_x0000_s1035" type="#_x0000_t202" style="position:absolute;left:0;text-align:left;margin-left:309.6pt;margin-top:8.1pt;width:138.1pt;height:7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">
            <v:textbox>
              <w:txbxContent>
                <w:p w:rsidR="00E4146F" w:rsidRPr="002C4429" w:rsidRDefault="00E4146F" w:rsidP="00230BD0">
                  <w:pPr>
                    <w:jc w:val="center"/>
                  </w:pPr>
                  <w:r>
                    <w:rPr>
                      <w:sz w:val="28"/>
                      <w:szCs w:val="28"/>
                    </w:rPr>
                    <w:t>Уведомление об  отказе в выдаче согласования</w:t>
                  </w:r>
                </w:p>
              </w:txbxContent>
            </v:textbox>
          </v:shape>
        </w:pict>
      </w:r>
      <w:r>
        <w:rPr>
          <w:noProof/>
        </w:rPr>
        <w:pict>
          <v:shape id="Text Box 13" o:spid="_x0000_s1036" type="#_x0000_t202" style="position:absolute;left:0;text-align:left;margin-left:165.6pt;margin-top:8.1pt;width:129.1pt;height:7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">
            <v:textbox>
              <w:txbxContent>
                <w:p w:rsidR="00E4146F" w:rsidRPr="002C4429" w:rsidRDefault="00E4146F" w:rsidP="00230BD0">
                  <w:pPr>
                    <w:jc w:val="center"/>
                  </w:pPr>
                  <w:r w:rsidRPr="00F52DFF">
                    <w:rPr>
                      <w:sz w:val="28"/>
                      <w:szCs w:val="28"/>
                    </w:rPr>
                    <w:t xml:space="preserve">Выдача </w:t>
                  </w:r>
                  <w:r>
                    <w:rPr>
                      <w:sz w:val="28"/>
                      <w:szCs w:val="28"/>
                    </w:rPr>
                    <w:t>согласования</w:t>
                  </w:r>
                </w:p>
              </w:txbxContent>
            </v:textbox>
          </v:shape>
        </w:pict>
      </w:r>
      <w:r>
        <w:rPr>
          <w:noProof/>
        </w:rPr>
        <w:pict>
          <v:shape id="Text Box 14" o:spid="_x0000_s1037" type="#_x0000_t202" style="position:absolute;left:0;text-align:left;margin-left:-5.4pt;margin-top:6.35pt;width:141.7pt;height:84.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">
            <v:textbox>
              <w:txbxContent>
                <w:p w:rsidR="00E4146F" w:rsidRPr="005F1D44" w:rsidRDefault="00E4146F" w:rsidP="00230BD0">
                  <w:pPr>
                    <w:autoSpaceDE w:val="0"/>
                    <w:autoSpaceDN w:val="0"/>
                    <w:adjustRightInd w:val="0"/>
                    <w:jc w:val="center"/>
                    <w:rPr>
                      <w:b/>
                      <w:sz w:val="26"/>
                      <w:szCs w:val="26"/>
                      <w:lang w:eastAsia="en-US"/>
                    </w:rPr>
                  </w:pPr>
                  <w:r w:rsidRPr="005F1D44">
                    <w:rPr>
                      <w:b/>
                      <w:sz w:val="26"/>
                      <w:szCs w:val="26"/>
                      <w:lang w:eastAsia="en-US"/>
                    </w:rPr>
                    <w:t>Исправление технических ошибок в выданных документах</w:t>
                  </w:r>
                </w:p>
                <w:p w:rsidR="00E4146F" w:rsidRPr="005F1D44" w:rsidRDefault="00E4146F" w:rsidP="00230BD0">
                  <w:pPr>
                    <w:rPr>
                      <w:sz w:val="26"/>
                      <w:szCs w:val="26"/>
                    </w:rPr>
                  </w:pPr>
                </w:p>
              </w:txbxContent>
            </v:textbox>
          </v:shape>
        </w:pict>
      </w: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r>
        <w:rPr>
          <w:noProof/>
        </w:rPr>
        <w:pict>
          <v:line id="Line 15" o:spid="_x0000_s1038" style="position:absolute;left:0;text-align:left;z-index:251664896;visibility:visible;mso-wrap-distance-top:-6e-5mm;mso-wrap-distance-bottom:-6e-5mm" from="138.6pt,3.75pt" to="1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6g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">
            <v:stroke startarrow="block" endarrow="block"/>
          </v:line>
        </w:pict>
      </w: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pStyle w:val="ConsPlusNormal"/>
        <w:spacing w:line="288" w:lineRule="auto"/>
        <w:ind w:firstLine="708"/>
        <w:rPr>
          <w:rFonts w:ascii="Times New Roman" w:hAnsi="Times New Roman"/>
          <w:sz w:val="28"/>
          <w:szCs w:val="28"/>
        </w:rPr>
      </w:pPr>
    </w:p>
    <w:p w:rsidR="00E4146F" w:rsidRPr="00BE349B" w:rsidRDefault="00E4146F" w:rsidP="00230BD0">
      <w:pPr>
        <w:tabs>
          <w:tab w:val="left" w:pos="1551"/>
          <w:tab w:val="right" w:pos="5184"/>
        </w:tabs>
        <w:jc w:val="center"/>
        <w:rPr>
          <w:sz w:val="28"/>
          <w:szCs w:val="28"/>
        </w:rPr>
      </w:pPr>
    </w:p>
    <w:p w:rsidR="00E4146F" w:rsidRPr="00BE349B" w:rsidRDefault="00E4146F" w:rsidP="00230BD0">
      <w:pPr>
        <w:tabs>
          <w:tab w:val="left" w:pos="1551"/>
          <w:tab w:val="right" w:pos="5184"/>
        </w:tabs>
        <w:jc w:val="center"/>
        <w:rPr>
          <w:sz w:val="28"/>
          <w:szCs w:val="28"/>
        </w:rPr>
      </w:pPr>
    </w:p>
    <w:p w:rsidR="00E4146F" w:rsidRPr="00BE349B" w:rsidRDefault="00E4146F" w:rsidP="00230BD0">
      <w:pPr>
        <w:tabs>
          <w:tab w:val="left" w:pos="1551"/>
          <w:tab w:val="right" w:pos="5184"/>
        </w:tabs>
        <w:jc w:val="center"/>
        <w:rPr>
          <w:sz w:val="28"/>
          <w:szCs w:val="28"/>
        </w:rPr>
      </w:pPr>
    </w:p>
    <w:p w:rsidR="00E4146F" w:rsidRPr="00BE349B" w:rsidRDefault="00E4146F" w:rsidP="00230BD0">
      <w:pPr>
        <w:tabs>
          <w:tab w:val="left" w:pos="1551"/>
          <w:tab w:val="right" w:pos="5184"/>
        </w:tabs>
        <w:jc w:val="right"/>
        <w:rPr>
          <w:sz w:val="28"/>
          <w:szCs w:val="28"/>
        </w:rPr>
      </w:pPr>
    </w:p>
    <w:p w:rsidR="00E4146F" w:rsidRPr="00BE349B" w:rsidRDefault="00E4146F" w:rsidP="00230BD0">
      <w:pPr>
        <w:tabs>
          <w:tab w:val="left" w:pos="1551"/>
          <w:tab w:val="right" w:pos="5184"/>
        </w:tabs>
        <w:jc w:val="right"/>
        <w:rPr>
          <w:sz w:val="28"/>
          <w:szCs w:val="28"/>
        </w:rPr>
      </w:pPr>
    </w:p>
    <w:p w:rsidR="00E4146F" w:rsidRPr="00BE349B" w:rsidRDefault="00E4146F" w:rsidP="00230BD0">
      <w:pPr>
        <w:tabs>
          <w:tab w:val="left" w:pos="1551"/>
          <w:tab w:val="right" w:pos="5184"/>
        </w:tabs>
        <w:jc w:val="right"/>
        <w:rPr>
          <w:sz w:val="28"/>
          <w:szCs w:val="28"/>
        </w:rPr>
      </w:pPr>
    </w:p>
    <w:p w:rsidR="00E4146F" w:rsidRPr="00BE349B" w:rsidRDefault="00E4146F" w:rsidP="00230BD0">
      <w:pPr>
        <w:tabs>
          <w:tab w:val="left" w:pos="1551"/>
          <w:tab w:val="right" w:pos="5184"/>
        </w:tabs>
        <w:jc w:val="right"/>
        <w:rPr>
          <w:sz w:val="28"/>
          <w:szCs w:val="28"/>
        </w:rPr>
      </w:pPr>
    </w:p>
    <w:p w:rsidR="00E4146F" w:rsidRDefault="00E4146F" w:rsidP="00230BD0">
      <w:pPr>
        <w:rPr>
          <w:sz w:val="20"/>
          <w:szCs w:val="20"/>
        </w:rPr>
      </w:pPr>
      <w:r>
        <w:rPr>
          <w:sz w:val="20"/>
          <w:szCs w:val="20"/>
        </w:rPr>
        <w:br w:type="page"/>
      </w:r>
    </w:p>
    <w:p w:rsidR="00E4146F" w:rsidRPr="00BE349B" w:rsidRDefault="00E4146F" w:rsidP="00230BD0">
      <w:pPr>
        <w:tabs>
          <w:tab w:val="left" w:pos="1551"/>
          <w:tab w:val="right" w:pos="5184"/>
        </w:tabs>
        <w:jc w:val="right"/>
        <w:rPr>
          <w:sz w:val="20"/>
          <w:szCs w:val="20"/>
        </w:rPr>
      </w:pPr>
      <w:r w:rsidRPr="00BE349B">
        <w:rPr>
          <w:sz w:val="20"/>
          <w:szCs w:val="20"/>
        </w:rPr>
        <w:t xml:space="preserve">Приложение №3 </w:t>
      </w:r>
    </w:p>
    <w:p w:rsidR="00E4146F" w:rsidRDefault="00E4146F" w:rsidP="0099333C">
      <w:pPr>
        <w:ind w:left="284"/>
        <w:jc w:val="right"/>
        <w:rPr>
          <w:sz w:val="20"/>
          <w:szCs w:val="20"/>
        </w:rPr>
      </w:pPr>
      <w:r>
        <w:rPr>
          <w:sz w:val="20"/>
          <w:szCs w:val="20"/>
        </w:rPr>
        <w:t xml:space="preserve">к административному регламенту предоставления </w:t>
      </w:r>
    </w:p>
    <w:p w:rsidR="00E4146F" w:rsidRDefault="00E4146F" w:rsidP="0099333C">
      <w:pPr>
        <w:ind w:left="284"/>
        <w:jc w:val="right"/>
        <w:rPr>
          <w:sz w:val="20"/>
          <w:szCs w:val="20"/>
        </w:rPr>
      </w:pPr>
      <w:r>
        <w:rPr>
          <w:sz w:val="20"/>
          <w:szCs w:val="20"/>
        </w:rPr>
        <w:t xml:space="preserve">государственной услуги «Согласование капитального ремонта, </w:t>
      </w:r>
    </w:p>
    <w:p w:rsidR="00E4146F" w:rsidRDefault="00E4146F" w:rsidP="0099333C">
      <w:pPr>
        <w:ind w:left="284"/>
        <w:jc w:val="right"/>
        <w:rPr>
          <w:sz w:val="20"/>
          <w:szCs w:val="20"/>
        </w:rPr>
      </w:pPr>
      <w:r>
        <w:rPr>
          <w:sz w:val="20"/>
          <w:szCs w:val="20"/>
        </w:rPr>
        <w:t xml:space="preserve">ремонта пересечений и примыканий автомобильных дорог общего </w:t>
      </w:r>
    </w:p>
    <w:p w:rsidR="00E4146F" w:rsidRDefault="00E4146F" w:rsidP="0099333C">
      <w:pPr>
        <w:ind w:left="284"/>
        <w:jc w:val="right"/>
        <w:rPr>
          <w:sz w:val="20"/>
          <w:szCs w:val="20"/>
        </w:rPr>
      </w:pPr>
      <w:r>
        <w:rPr>
          <w:sz w:val="20"/>
          <w:szCs w:val="20"/>
        </w:rPr>
        <w:t xml:space="preserve">пользования регионального или межмуниципального значения </w:t>
      </w:r>
    </w:p>
    <w:p w:rsidR="00E4146F" w:rsidRDefault="00E4146F" w:rsidP="0099333C">
      <w:pPr>
        <w:ind w:left="284"/>
        <w:jc w:val="right"/>
        <w:rPr>
          <w:sz w:val="20"/>
          <w:szCs w:val="20"/>
        </w:rPr>
      </w:pPr>
      <w:r>
        <w:rPr>
          <w:sz w:val="20"/>
          <w:szCs w:val="20"/>
        </w:rPr>
        <w:t xml:space="preserve">Саратовской области, в том числе порядка осуществления </w:t>
      </w:r>
    </w:p>
    <w:p w:rsidR="00E4146F" w:rsidRDefault="00E4146F" w:rsidP="0099333C">
      <w:pPr>
        <w:ind w:left="284"/>
        <w:jc w:val="right"/>
        <w:rPr>
          <w:sz w:val="20"/>
          <w:szCs w:val="20"/>
        </w:rPr>
      </w:pPr>
      <w:r>
        <w:rPr>
          <w:sz w:val="20"/>
          <w:szCs w:val="20"/>
        </w:rPr>
        <w:t xml:space="preserve">работ по ремонту указанных пересечений и примыканий </w:t>
      </w:r>
    </w:p>
    <w:p w:rsidR="00E4146F" w:rsidRPr="00BE349B" w:rsidRDefault="00E4146F" w:rsidP="0099333C">
      <w:pPr>
        <w:ind w:left="284"/>
        <w:jc w:val="right"/>
        <w:rPr>
          <w:sz w:val="20"/>
          <w:szCs w:val="20"/>
        </w:rPr>
      </w:pPr>
      <w:r>
        <w:rPr>
          <w:sz w:val="20"/>
          <w:szCs w:val="20"/>
        </w:rPr>
        <w:t>и объемов таких работ»</w:t>
      </w:r>
    </w:p>
    <w:p w:rsidR="00E4146F" w:rsidRPr="00BE349B" w:rsidRDefault="00E4146F" w:rsidP="00230BD0">
      <w:pPr>
        <w:ind w:left="284"/>
        <w:jc w:val="right"/>
        <w:rPr>
          <w:sz w:val="20"/>
          <w:szCs w:val="20"/>
        </w:rPr>
      </w:pPr>
    </w:p>
    <w:p w:rsidR="00E4146F" w:rsidRPr="00BE349B" w:rsidRDefault="00E4146F" w:rsidP="00230BD0">
      <w:pPr>
        <w:ind w:left="284"/>
        <w:jc w:val="center"/>
        <w:rPr>
          <w:b/>
          <w:sz w:val="28"/>
          <w:szCs w:val="28"/>
        </w:rPr>
      </w:pPr>
      <w:r w:rsidRPr="00BE349B">
        <w:rPr>
          <w:b/>
          <w:sz w:val="28"/>
          <w:szCs w:val="28"/>
        </w:rPr>
        <w:t xml:space="preserve">на бланке </w:t>
      </w:r>
      <w:r>
        <w:rPr>
          <w:b/>
          <w:sz w:val="28"/>
          <w:szCs w:val="28"/>
        </w:rPr>
        <w:t>учреждения</w:t>
      </w:r>
    </w:p>
    <w:p w:rsidR="00E4146F" w:rsidRPr="00BE349B" w:rsidRDefault="00E4146F" w:rsidP="00230BD0">
      <w:pPr>
        <w:ind w:left="284"/>
        <w:jc w:val="center"/>
        <w:rPr>
          <w:b/>
          <w:sz w:val="28"/>
          <w:szCs w:val="28"/>
        </w:rPr>
      </w:pPr>
      <w:r>
        <w:rPr>
          <w:noProof/>
        </w:rPr>
        <w:pict>
          <v:shape id="Text Box 16" o:spid="_x0000_s1039" type="#_x0000_t202" style="position:absolute;left:0;text-align:left;margin-left:261pt;margin-top:14.3pt;width:213.7pt;height:84.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">
            <v:textbox>
              <w:txbxContent>
                <w:p w:rsidR="00E4146F" w:rsidRPr="002C4429" w:rsidRDefault="00E4146F" w:rsidP="00230BD0">
                  <w:pPr>
                    <w:jc w:val="center"/>
                  </w:pPr>
                  <w:r>
                    <w:rPr>
                      <w:sz w:val="28"/>
                      <w:szCs w:val="28"/>
                    </w:rPr>
                    <w:t>Реквизиты заявителя</w:t>
                  </w:r>
                </w:p>
              </w:txbxContent>
            </v:textbox>
          </v:shape>
        </w:pict>
      </w:r>
    </w:p>
    <w:p w:rsidR="00E4146F" w:rsidRPr="00BE349B" w:rsidRDefault="00E4146F" w:rsidP="00230BD0">
      <w:pPr>
        <w:ind w:left="284"/>
        <w:jc w:val="center"/>
        <w:rPr>
          <w:b/>
          <w:sz w:val="28"/>
          <w:szCs w:val="28"/>
        </w:rPr>
      </w:pPr>
    </w:p>
    <w:p w:rsidR="00E4146F" w:rsidRPr="00BE349B" w:rsidRDefault="00E4146F" w:rsidP="00230BD0">
      <w:pPr>
        <w:ind w:left="284"/>
        <w:jc w:val="right"/>
        <w:rPr>
          <w:sz w:val="20"/>
          <w:szCs w:val="20"/>
        </w:rPr>
      </w:pPr>
    </w:p>
    <w:p w:rsidR="00E4146F" w:rsidRPr="00BE349B" w:rsidRDefault="00E4146F" w:rsidP="00230BD0">
      <w:pPr>
        <w:ind w:left="284"/>
        <w:jc w:val="right"/>
        <w:rPr>
          <w:sz w:val="20"/>
          <w:szCs w:val="20"/>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1016A" w:rsidRDefault="00E4146F" w:rsidP="00230BD0">
      <w:pPr>
        <w:ind w:left="284"/>
        <w:jc w:val="center"/>
        <w:rPr>
          <w:b/>
          <w:sz w:val="28"/>
          <w:szCs w:val="28"/>
        </w:rPr>
      </w:pPr>
      <w:r w:rsidRPr="00B1016A">
        <w:rPr>
          <w:b/>
          <w:sz w:val="28"/>
          <w:szCs w:val="28"/>
        </w:rPr>
        <w:t>Согласование</w:t>
      </w:r>
    </w:p>
    <w:p w:rsidR="00E4146F" w:rsidRPr="00B1016A" w:rsidRDefault="00E4146F" w:rsidP="00230BD0">
      <w:pPr>
        <w:ind w:left="284"/>
        <w:jc w:val="center"/>
        <w:rPr>
          <w:b/>
          <w:sz w:val="28"/>
          <w:szCs w:val="28"/>
        </w:rPr>
      </w:pPr>
      <w:r w:rsidRPr="00B1016A">
        <w:rPr>
          <w:b/>
          <w:sz w:val="28"/>
          <w:szCs w:val="28"/>
        </w:rPr>
        <w:t xml:space="preserve"> капитального ремонта/ремонта пересечения(й)/примыкания(й) автомобильной(ых) дорог(и) общего пользования регионального или межмуниципального значения Саратовской области, в том числе порядка осуществления работ по ремонту указанного(ых) пересечения(й)/примыкания(й) и объемов таких работ</w:t>
      </w:r>
    </w:p>
    <w:p w:rsidR="00E4146F" w:rsidRPr="00B1016A" w:rsidRDefault="00E4146F" w:rsidP="00230BD0">
      <w:pPr>
        <w:ind w:left="284"/>
        <w:jc w:val="both"/>
        <w:rPr>
          <w:b/>
          <w:sz w:val="28"/>
          <w:szCs w:val="28"/>
        </w:rPr>
      </w:pPr>
    </w:p>
    <w:p w:rsidR="00E4146F" w:rsidRPr="00B1016A" w:rsidRDefault="00E4146F" w:rsidP="00230BD0">
      <w:pPr>
        <w:ind w:firstLine="900"/>
        <w:jc w:val="both"/>
        <w:rPr>
          <w:sz w:val="28"/>
          <w:szCs w:val="28"/>
        </w:rPr>
      </w:pPr>
      <w:r w:rsidRPr="00B1016A">
        <w:rPr>
          <w:sz w:val="28"/>
          <w:szCs w:val="28"/>
        </w:rPr>
        <w:t>Настоящим согласовывается капитальный ремонт/ремонт пересечения(й)/примыкания(й) автомобильной(ых) дорог(и) общего пользования регионального или межмуниципального значения Саратовской области, в том числе порядка осуществления работ по ремонту указанного(ых) пересечения(й)/примыкания(й) и объемов таких работ.</w:t>
      </w:r>
    </w:p>
    <w:p w:rsidR="00E4146F" w:rsidRPr="00B1016A" w:rsidRDefault="00E4146F" w:rsidP="00230BD0">
      <w:pPr>
        <w:ind w:firstLine="720"/>
        <w:jc w:val="both"/>
        <w:rPr>
          <w:sz w:val="28"/>
          <w:szCs w:val="28"/>
        </w:rPr>
      </w:pPr>
    </w:p>
    <w:p w:rsidR="00E4146F" w:rsidRPr="00BE349B" w:rsidRDefault="00E4146F" w:rsidP="00230BD0">
      <w:pPr>
        <w:ind w:firstLine="900"/>
        <w:jc w:val="center"/>
        <w:rPr>
          <w:b/>
          <w:sz w:val="28"/>
          <w:szCs w:val="28"/>
        </w:rPr>
      </w:pPr>
      <w:r w:rsidRPr="00BE349B">
        <w:rPr>
          <w:b/>
          <w:sz w:val="28"/>
          <w:szCs w:val="28"/>
        </w:rPr>
        <w:t>Описательная часть</w:t>
      </w:r>
    </w:p>
    <w:p w:rsidR="00E4146F" w:rsidRPr="00BE349B" w:rsidRDefault="00E4146F" w:rsidP="00230BD0">
      <w:pPr>
        <w:jc w:val="both"/>
        <w:rPr>
          <w:b/>
          <w:sz w:val="28"/>
          <w:szCs w:val="28"/>
        </w:rPr>
      </w:pPr>
      <w:r w:rsidRPr="00BE349B">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46F" w:rsidRPr="00BE349B" w:rsidRDefault="00E4146F" w:rsidP="00230BD0">
      <w:pPr>
        <w:ind w:firstLine="900"/>
        <w:jc w:val="center"/>
        <w:rPr>
          <w:b/>
          <w:sz w:val="28"/>
          <w:szCs w:val="28"/>
        </w:rPr>
      </w:pPr>
    </w:p>
    <w:p w:rsidR="00E4146F" w:rsidRPr="00BE349B" w:rsidRDefault="00E4146F" w:rsidP="00230BD0">
      <w:pPr>
        <w:ind w:firstLine="709"/>
        <w:jc w:val="both"/>
        <w:rPr>
          <w:sz w:val="28"/>
          <w:szCs w:val="28"/>
        </w:rPr>
      </w:pPr>
      <w:r w:rsidRPr="00BE349B">
        <w:rPr>
          <w:sz w:val="28"/>
          <w:szCs w:val="28"/>
        </w:rPr>
        <w:t>При условии выполнения следующих технических требований и условий:</w:t>
      </w:r>
    </w:p>
    <w:p w:rsidR="00E4146F" w:rsidRPr="00BE349B" w:rsidRDefault="00E4146F" w:rsidP="00230BD0">
      <w:pPr>
        <w:jc w:val="both"/>
        <w:rPr>
          <w:sz w:val="28"/>
          <w:szCs w:val="28"/>
        </w:rPr>
      </w:pPr>
      <w:r w:rsidRPr="00BE349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46F" w:rsidRPr="00BE349B" w:rsidRDefault="00E4146F" w:rsidP="00230BD0">
      <w:pPr>
        <w:jc w:val="center"/>
        <w:rPr>
          <w:sz w:val="28"/>
          <w:szCs w:val="28"/>
        </w:rPr>
      </w:pPr>
    </w:p>
    <w:p w:rsidR="00E4146F" w:rsidRPr="00BE349B" w:rsidRDefault="00E4146F" w:rsidP="00230BD0">
      <w:pPr>
        <w:ind w:firstLine="709"/>
        <w:jc w:val="center"/>
        <w:rPr>
          <w:sz w:val="28"/>
          <w:szCs w:val="28"/>
        </w:rPr>
      </w:pPr>
      <w:r w:rsidRPr="00BE349B">
        <w:rPr>
          <w:sz w:val="28"/>
          <w:szCs w:val="28"/>
        </w:rPr>
        <w:t>Срок действия  настоящего согласования   __________________________</w:t>
      </w:r>
    </w:p>
    <w:p w:rsidR="00E4146F" w:rsidRPr="00BE349B" w:rsidRDefault="00E4146F" w:rsidP="00230BD0">
      <w:pPr>
        <w:jc w:val="center"/>
        <w:rPr>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right"/>
      </w:pPr>
      <w:r w:rsidRPr="00BE349B">
        <w:t>Должность,  подпись, расшифровка.</w:t>
      </w:r>
    </w:p>
    <w:p w:rsidR="00E4146F" w:rsidRPr="00BE349B" w:rsidRDefault="00E4146F" w:rsidP="00230BD0">
      <w:pPr>
        <w:ind w:left="284"/>
        <w:jc w:val="right"/>
      </w:pPr>
    </w:p>
    <w:p w:rsidR="00E4146F" w:rsidRPr="00BE349B" w:rsidRDefault="00E4146F" w:rsidP="00230BD0">
      <w:pPr>
        <w:ind w:left="284"/>
        <w:jc w:val="right"/>
        <w:rPr>
          <w:sz w:val="28"/>
          <w:szCs w:val="28"/>
        </w:rPr>
      </w:pPr>
    </w:p>
    <w:p w:rsidR="00E4146F" w:rsidRDefault="00E4146F">
      <w:pPr>
        <w:rPr>
          <w:sz w:val="20"/>
          <w:szCs w:val="20"/>
        </w:rPr>
      </w:pPr>
      <w:r>
        <w:rPr>
          <w:sz w:val="20"/>
          <w:szCs w:val="20"/>
        </w:rPr>
        <w:br w:type="page"/>
      </w:r>
    </w:p>
    <w:p w:rsidR="00E4146F" w:rsidRDefault="00E4146F" w:rsidP="00230BD0">
      <w:pPr>
        <w:tabs>
          <w:tab w:val="left" w:pos="1551"/>
          <w:tab w:val="right" w:pos="5184"/>
        </w:tabs>
        <w:jc w:val="right"/>
        <w:rPr>
          <w:sz w:val="20"/>
          <w:szCs w:val="20"/>
        </w:rPr>
      </w:pPr>
      <w:r>
        <w:rPr>
          <w:sz w:val="20"/>
          <w:szCs w:val="20"/>
        </w:rPr>
        <w:t xml:space="preserve">Приложение №4 </w:t>
      </w:r>
    </w:p>
    <w:p w:rsidR="00E4146F" w:rsidRDefault="00E4146F" w:rsidP="0099333C">
      <w:pPr>
        <w:ind w:left="284"/>
        <w:jc w:val="right"/>
        <w:rPr>
          <w:sz w:val="20"/>
          <w:szCs w:val="20"/>
        </w:rPr>
      </w:pPr>
      <w:r>
        <w:rPr>
          <w:sz w:val="20"/>
          <w:szCs w:val="20"/>
        </w:rPr>
        <w:t xml:space="preserve">к административному регламенту предоставления </w:t>
      </w:r>
    </w:p>
    <w:p w:rsidR="00E4146F" w:rsidRDefault="00E4146F" w:rsidP="0099333C">
      <w:pPr>
        <w:ind w:left="284"/>
        <w:jc w:val="right"/>
        <w:rPr>
          <w:sz w:val="20"/>
          <w:szCs w:val="20"/>
        </w:rPr>
      </w:pPr>
      <w:r>
        <w:rPr>
          <w:sz w:val="20"/>
          <w:szCs w:val="20"/>
        </w:rPr>
        <w:t xml:space="preserve">государственной услуги «Согласование капитального ремонта, </w:t>
      </w:r>
    </w:p>
    <w:p w:rsidR="00E4146F" w:rsidRDefault="00E4146F" w:rsidP="0099333C">
      <w:pPr>
        <w:ind w:left="284"/>
        <w:jc w:val="right"/>
        <w:rPr>
          <w:sz w:val="20"/>
          <w:szCs w:val="20"/>
        </w:rPr>
      </w:pPr>
      <w:r>
        <w:rPr>
          <w:sz w:val="20"/>
          <w:szCs w:val="20"/>
        </w:rPr>
        <w:t xml:space="preserve">ремонта пересечений и примыканий автомобильных дорог общего </w:t>
      </w:r>
    </w:p>
    <w:p w:rsidR="00E4146F" w:rsidRDefault="00E4146F" w:rsidP="0099333C">
      <w:pPr>
        <w:ind w:left="284"/>
        <w:jc w:val="right"/>
        <w:rPr>
          <w:sz w:val="20"/>
          <w:szCs w:val="20"/>
        </w:rPr>
      </w:pPr>
      <w:r>
        <w:rPr>
          <w:sz w:val="20"/>
          <w:szCs w:val="20"/>
        </w:rPr>
        <w:t xml:space="preserve">пользования регионального или межмуниципального значения </w:t>
      </w:r>
    </w:p>
    <w:p w:rsidR="00E4146F" w:rsidRDefault="00E4146F" w:rsidP="0099333C">
      <w:pPr>
        <w:ind w:left="284"/>
        <w:jc w:val="right"/>
        <w:rPr>
          <w:sz w:val="20"/>
          <w:szCs w:val="20"/>
        </w:rPr>
      </w:pPr>
      <w:r>
        <w:rPr>
          <w:sz w:val="20"/>
          <w:szCs w:val="20"/>
        </w:rPr>
        <w:t xml:space="preserve">Саратовской области, в том числе порядка осуществления </w:t>
      </w:r>
    </w:p>
    <w:p w:rsidR="00E4146F" w:rsidRDefault="00E4146F" w:rsidP="0099333C">
      <w:pPr>
        <w:ind w:left="284"/>
        <w:jc w:val="right"/>
        <w:rPr>
          <w:sz w:val="20"/>
          <w:szCs w:val="20"/>
        </w:rPr>
      </w:pPr>
      <w:r>
        <w:rPr>
          <w:sz w:val="20"/>
          <w:szCs w:val="20"/>
        </w:rPr>
        <w:t xml:space="preserve">работ по ремонту указанных пересечений и примыканий </w:t>
      </w:r>
    </w:p>
    <w:p w:rsidR="00E4146F" w:rsidRPr="00BE349B" w:rsidRDefault="00E4146F" w:rsidP="0099333C">
      <w:pPr>
        <w:ind w:left="284"/>
        <w:jc w:val="right"/>
        <w:rPr>
          <w:sz w:val="20"/>
          <w:szCs w:val="20"/>
        </w:rPr>
      </w:pPr>
      <w:r>
        <w:rPr>
          <w:sz w:val="20"/>
          <w:szCs w:val="20"/>
        </w:rPr>
        <w:t>и объемов таких работ»</w:t>
      </w: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r w:rsidRPr="00BE349B">
        <w:rPr>
          <w:b/>
          <w:sz w:val="28"/>
          <w:szCs w:val="28"/>
        </w:rPr>
        <w:t xml:space="preserve">на бланке </w:t>
      </w:r>
      <w:r>
        <w:rPr>
          <w:b/>
          <w:sz w:val="28"/>
          <w:szCs w:val="28"/>
        </w:rPr>
        <w:t>учреждения</w:t>
      </w:r>
    </w:p>
    <w:p w:rsidR="00E4146F" w:rsidRPr="00BE349B" w:rsidRDefault="00E4146F" w:rsidP="00230BD0">
      <w:pPr>
        <w:ind w:left="284"/>
        <w:jc w:val="center"/>
        <w:rPr>
          <w:b/>
          <w:sz w:val="28"/>
          <w:szCs w:val="28"/>
        </w:rPr>
      </w:pPr>
      <w:r>
        <w:rPr>
          <w:noProof/>
        </w:rPr>
        <w:pict>
          <v:shape id="Text Box 17" o:spid="_x0000_s1040" type="#_x0000_t202" style="position:absolute;left:0;text-align:left;margin-left:261pt;margin-top:14.3pt;width:213.7pt;height:8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HALQIAAFkEAAAOAAAAZHJzL2Uyb0RvYy54bWysVNtu2zAMfR+wfxD0vviyXBojTtGlyzCg&#10;uwDtPkCWZVuYLGqSErv7+lJymgX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">
            <v:textbox>
              <w:txbxContent>
                <w:p w:rsidR="00E4146F" w:rsidRPr="002C4429" w:rsidRDefault="00E4146F" w:rsidP="00230BD0">
                  <w:pPr>
                    <w:jc w:val="center"/>
                  </w:pPr>
                  <w:r>
                    <w:rPr>
                      <w:sz w:val="28"/>
                      <w:szCs w:val="28"/>
                    </w:rPr>
                    <w:t>Реквизиты заявителя</w:t>
                  </w:r>
                </w:p>
              </w:txbxContent>
            </v:textbox>
          </v:shape>
        </w:pict>
      </w: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E349B" w:rsidRDefault="00E4146F" w:rsidP="00230BD0">
      <w:pPr>
        <w:ind w:left="284"/>
        <w:jc w:val="center"/>
        <w:rPr>
          <w:b/>
          <w:sz w:val="28"/>
          <w:szCs w:val="28"/>
        </w:rPr>
      </w:pPr>
    </w:p>
    <w:p w:rsidR="00E4146F" w:rsidRPr="00B1016A" w:rsidRDefault="00E4146F" w:rsidP="00230BD0">
      <w:pPr>
        <w:ind w:left="284"/>
        <w:jc w:val="center"/>
        <w:rPr>
          <w:b/>
          <w:sz w:val="28"/>
          <w:szCs w:val="28"/>
        </w:rPr>
      </w:pPr>
      <w:r w:rsidRPr="00B1016A">
        <w:rPr>
          <w:b/>
          <w:sz w:val="28"/>
          <w:szCs w:val="28"/>
        </w:rPr>
        <w:t>Уведомление</w:t>
      </w:r>
    </w:p>
    <w:p w:rsidR="00E4146F" w:rsidRPr="00B1016A" w:rsidRDefault="00E4146F" w:rsidP="00646731">
      <w:pPr>
        <w:ind w:left="284"/>
        <w:jc w:val="center"/>
        <w:rPr>
          <w:b/>
          <w:sz w:val="28"/>
          <w:szCs w:val="28"/>
        </w:rPr>
      </w:pPr>
      <w:r w:rsidRPr="00B1016A">
        <w:rPr>
          <w:b/>
          <w:sz w:val="28"/>
          <w:szCs w:val="28"/>
        </w:rPr>
        <w:t>об отказе  в выдаче согласования капитального ремонта/ремонта пересечения(й)/примыкания(й) автомобильной(ых) дорог(и) общего пользования регионального или межмуниципального значения Саратовской области, в том числе порядка осуществления работ по ремонту указанного(ых) пересечения(й)/примыкания(й) и объемов таких работ</w:t>
      </w:r>
    </w:p>
    <w:p w:rsidR="00E4146F" w:rsidRPr="00BE349B" w:rsidRDefault="00E4146F" w:rsidP="00230BD0">
      <w:pPr>
        <w:ind w:left="284"/>
        <w:jc w:val="center"/>
        <w:rPr>
          <w:b/>
          <w:sz w:val="28"/>
          <w:szCs w:val="28"/>
        </w:rPr>
      </w:pPr>
    </w:p>
    <w:p w:rsidR="00E4146F" w:rsidRPr="00BE349B" w:rsidRDefault="00E4146F" w:rsidP="00230BD0">
      <w:pPr>
        <w:ind w:left="284"/>
        <w:jc w:val="both"/>
        <w:rPr>
          <w:sz w:val="28"/>
          <w:szCs w:val="28"/>
        </w:rPr>
      </w:pPr>
      <w:r w:rsidRPr="00BE349B">
        <w:rPr>
          <w:b/>
          <w:sz w:val="28"/>
          <w:szCs w:val="28"/>
        </w:rPr>
        <w:t>_______________</w:t>
      </w:r>
      <w:r>
        <w:rPr>
          <w:b/>
          <w:sz w:val="28"/>
          <w:szCs w:val="28"/>
        </w:rPr>
        <w:t>,</w:t>
      </w:r>
      <w:r w:rsidRPr="00BE349B">
        <w:rPr>
          <w:b/>
          <w:sz w:val="28"/>
          <w:szCs w:val="28"/>
        </w:rPr>
        <w:t xml:space="preserve"> </w:t>
      </w:r>
      <w:r w:rsidRPr="00BE349B">
        <w:rPr>
          <w:sz w:val="28"/>
          <w:szCs w:val="28"/>
        </w:rPr>
        <w:t>Вы обратились за получением государственной услуги</w:t>
      </w:r>
      <w:r w:rsidRPr="00BE349B">
        <w:rPr>
          <w:b/>
          <w:sz w:val="28"/>
          <w:szCs w:val="28"/>
        </w:rPr>
        <w:t xml:space="preserve"> </w:t>
      </w:r>
      <w:r w:rsidRPr="00BE349B">
        <w:rPr>
          <w:sz w:val="28"/>
          <w:szCs w:val="28"/>
        </w:rPr>
        <w:t>«</w:t>
      </w:r>
      <w:r>
        <w:rPr>
          <w:sz w:val="28"/>
          <w:szCs w:val="28"/>
        </w:rPr>
        <w:t>Согласование капитального ремонта, ремонта пересечений и примыканий автомобильных дорог общего пользования регионального или межмуниципального значения Саратовской области, в том числе порядка осуществления работ по ремонту указанных пересечений и примыканий и объемов таких работ</w:t>
      </w:r>
      <w:r w:rsidRPr="00BE349B">
        <w:rPr>
          <w:sz w:val="28"/>
          <w:szCs w:val="28"/>
        </w:rPr>
        <w:t>».</w:t>
      </w:r>
    </w:p>
    <w:p w:rsidR="00E4146F" w:rsidRPr="00BE349B" w:rsidRDefault="00E4146F" w:rsidP="00230BD0">
      <w:pPr>
        <w:ind w:left="284" w:firstLine="425"/>
        <w:jc w:val="both"/>
        <w:rPr>
          <w:sz w:val="28"/>
          <w:szCs w:val="28"/>
        </w:rPr>
      </w:pPr>
      <w:r w:rsidRPr="00B1016A">
        <w:rPr>
          <w:sz w:val="28"/>
          <w:szCs w:val="28"/>
        </w:rPr>
        <w:t>Настоящим Вы уведомляетесь об отказе  в выдаче согласования на капитальный ремонт/ремонт пересечения(й)/примыкания(й) автомобильной(ых) дорог(и) общего пользования регионального или межмуниципального значения Саратовской области, в том числе порядка осуществления работ по ремонту указанного(ых) пересечения(й)/примыкания(й) и объемов таких работ,</w:t>
      </w:r>
      <w:r w:rsidRPr="00B1016A">
        <w:rPr>
          <w:b/>
          <w:sz w:val="28"/>
          <w:szCs w:val="28"/>
        </w:rPr>
        <w:t xml:space="preserve"> </w:t>
      </w:r>
      <w:r w:rsidRPr="00B1016A">
        <w:rPr>
          <w:sz w:val="28"/>
          <w:szCs w:val="28"/>
        </w:rPr>
        <w:t>в   связи   с  тем,   что</w:t>
      </w:r>
      <w:r>
        <w:rPr>
          <w:sz w:val="28"/>
          <w:szCs w:val="28"/>
        </w:rPr>
        <w:t>___________________________________</w:t>
      </w:r>
      <w:r w:rsidRPr="00B1016A">
        <w:rPr>
          <w:sz w:val="28"/>
          <w:szCs w:val="28"/>
        </w:rPr>
        <w:t>____________________________</w:t>
      </w:r>
      <w:r w:rsidRPr="00BE349B">
        <w:rPr>
          <w:sz w:val="28"/>
          <w:szCs w:val="28"/>
        </w:rPr>
        <w:t xml:space="preserve"> __________________________________________________________________</w:t>
      </w:r>
    </w:p>
    <w:p w:rsidR="00E4146F" w:rsidRPr="00BE349B" w:rsidRDefault="00E4146F" w:rsidP="00230BD0">
      <w:pPr>
        <w:jc w:val="center"/>
        <w:rPr>
          <w:sz w:val="20"/>
          <w:szCs w:val="20"/>
        </w:rPr>
      </w:pPr>
      <w:r w:rsidRPr="00BE349B">
        <w:rPr>
          <w:sz w:val="20"/>
          <w:szCs w:val="20"/>
        </w:rPr>
        <w:t>(указывается обоснование отказа, со ссылкой на нормативный правовой акт)</w:t>
      </w:r>
    </w:p>
    <w:p w:rsidR="00E4146F" w:rsidRPr="00BE349B" w:rsidRDefault="00E4146F" w:rsidP="00230BD0">
      <w:pPr>
        <w:ind w:left="284"/>
        <w:jc w:val="right"/>
      </w:pPr>
    </w:p>
    <w:p w:rsidR="00E4146F" w:rsidRPr="00BE349B" w:rsidRDefault="00E4146F" w:rsidP="00230BD0">
      <w:pPr>
        <w:ind w:left="284"/>
        <w:jc w:val="right"/>
      </w:pPr>
    </w:p>
    <w:p w:rsidR="00E4146F" w:rsidRPr="00BE349B" w:rsidRDefault="00E4146F" w:rsidP="00230BD0">
      <w:pPr>
        <w:ind w:left="284"/>
        <w:jc w:val="right"/>
      </w:pPr>
    </w:p>
    <w:p w:rsidR="00E4146F" w:rsidRPr="000E2C56" w:rsidRDefault="00E4146F" w:rsidP="00230BD0">
      <w:pPr>
        <w:ind w:left="284"/>
        <w:jc w:val="right"/>
      </w:pPr>
      <w:r w:rsidRPr="00BE349B">
        <w:t>Должность,  подпись, расшифровка.</w:t>
      </w:r>
    </w:p>
    <w:p w:rsidR="00E4146F" w:rsidRPr="000E2C56" w:rsidRDefault="00E4146F" w:rsidP="00230BD0">
      <w:pPr>
        <w:jc w:val="center"/>
      </w:pPr>
    </w:p>
    <w:p w:rsidR="00E4146F" w:rsidRPr="000E2C56" w:rsidRDefault="00E4146F" w:rsidP="00230BD0">
      <w:pPr>
        <w:pStyle w:val="Style5"/>
        <w:spacing w:line="240" w:lineRule="auto"/>
        <w:ind w:left="851" w:firstLine="540"/>
        <w:jc w:val="center"/>
      </w:pPr>
    </w:p>
    <w:sectPr w:rsidR="00E4146F" w:rsidRPr="000E2C56" w:rsidSect="003E5190">
      <w:headerReference w:type="even" r:id="rId23"/>
      <w:footerReference w:type="even" r:id="rId24"/>
      <w:footerReference w:type="default" r:id="rId25"/>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46F" w:rsidRDefault="00E4146F" w:rsidP="001202F1">
      <w:r>
        <w:separator/>
      </w:r>
    </w:p>
  </w:endnote>
  <w:endnote w:type="continuationSeparator" w:id="1">
    <w:p w:rsidR="00E4146F" w:rsidRDefault="00E4146F"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6F" w:rsidRDefault="00E4146F" w:rsidP="00AC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46F" w:rsidRDefault="00E4146F" w:rsidP="00CD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6F" w:rsidRDefault="00E4146F" w:rsidP="00CD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46F" w:rsidRDefault="00E4146F" w:rsidP="001202F1">
      <w:r>
        <w:separator/>
      </w:r>
    </w:p>
  </w:footnote>
  <w:footnote w:type="continuationSeparator" w:id="1">
    <w:p w:rsidR="00E4146F" w:rsidRDefault="00E4146F"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6F" w:rsidRDefault="00E4146F" w:rsidP="0025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46F" w:rsidRDefault="00E41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BA3769"/>
    <w:multiLevelType w:val="hybridMultilevel"/>
    <w:tmpl w:val="0D34F0D4"/>
    <w:lvl w:ilvl="0" w:tplc="DA9416A0">
      <w:start w:val="1"/>
      <w:numFmt w:val="bullet"/>
      <w:lvlText w:val=""/>
      <w:lvlJc w:val="left"/>
      <w:pPr>
        <w:tabs>
          <w:tab w:val="num" w:pos="567"/>
        </w:tabs>
        <w:ind w:firstLine="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9">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16"/>
  </w:num>
  <w:num w:numId="4">
    <w:abstractNumId w:val="11"/>
  </w:num>
  <w:num w:numId="5">
    <w:abstractNumId w:val="14"/>
  </w:num>
  <w:num w:numId="6">
    <w:abstractNumId w:val="10"/>
  </w:num>
  <w:num w:numId="7">
    <w:abstractNumId w:val="15"/>
  </w:num>
  <w:num w:numId="8">
    <w:abstractNumId w:val="18"/>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B2"/>
    <w:rsid w:val="00000E11"/>
    <w:rsid w:val="00004AE5"/>
    <w:rsid w:val="00007437"/>
    <w:rsid w:val="00007C41"/>
    <w:rsid w:val="00012E7E"/>
    <w:rsid w:val="0001613D"/>
    <w:rsid w:val="00032004"/>
    <w:rsid w:val="0003279E"/>
    <w:rsid w:val="00042433"/>
    <w:rsid w:val="00046BF5"/>
    <w:rsid w:val="00046C32"/>
    <w:rsid w:val="00047596"/>
    <w:rsid w:val="00054099"/>
    <w:rsid w:val="00057415"/>
    <w:rsid w:val="000625B3"/>
    <w:rsid w:val="00065063"/>
    <w:rsid w:val="00065336"/>
    <w:rsid w:val="0007005A"/>
    <w:rsid w:val="000718F6"/>
    <w:rsid w:val="00073658"/>
    <w:rsid w:val="00074DA6"/>
    <w:rsid w:val="000777B8"/>
    <w:rsid w:val="00080073"/>
    <w:rsid w:val="000808E7"/>
    <w:rsid w:val="00091F4B"/>
    <w:rsid w:val="00093A19"/>
    <w:rsid w:val="00095BFC"/>
    <w:rsid w:val="0009780E"/>
    <w:rsid w:val="000A384F"/>
    <w:rsid w:val="000A65FE"/>
    <w:rsid w:val="000A6BD0"/>
    <w:rsid w:val="000A7882"/>
    <w:rsid w:val="000B5857"/>
    <w:rsid w:val="000B7A50"/>
    <w:rsid w:val="000C5C75"/>
    <w:rsid w:val="000D194C"/>
    <w:rsid w:val="000D589B"/>
    <w:rsid w:val="000E2C56"/>
    <w:rsid w:val="000E44C9"/>
    <w:rsid w:val="000E46CA"/>
    <w:rsid w:val="000F0723"/>
    <w:rsid w:val="000F7A6D"/>
    <w:rsid w:val="00102C32"/>
    <w:rsid w:val="00104F79"/>
    <w:rsid w:val="00105090"/>
    <w:rsid w:val="0010615E"/>
    <w:rsid w:val="00106537"/>
    <w:rsid w:val="00106C9F"/>
    <w:rsid w:val="0010783C"/>
    <w:rsid w:val="00112BEB"/>
    <w:rsid w:val="00114C31"/>
    <w:rsid w:val="0012003D"/>
    <w:rsid w:val="001202F1"/>
    <w:rsid w:val="00121484"/>
    <w:rsid w:val="00122E50"/>
    <w:rsid w:val="0012342D"/>
    <w:rsid w:val="00127CD1"/>
    <w:rsid w:val="00130F0F"/>
    <w:rsid w:val="00131651"/>
    <w:rsid w:val="00134FFA"/>
    <w:rsid w:val="00137751"/>
    <w:rsid w:val="001479D2"/>
    <w:rsid w:val="001533B9"/>
    <w:rsid w:val="001544E0"/>
    <w:rsid w:val="00157258"/>
    <w:rsid w:val="001745DB"/>
    <w:rsid w:val="00175D8E"/>
    <w:rsid w:val="00177E08"/>
    <w:rsid w:val="001809E9"/>
    <w:rsid w:val="00185310"/>
    <w:rsid w:val="001870B3"/>
    <w:rsid w:val="001905EB"/>
    <w:rsid w:val="00191F91"/>
    <w:rsid w:val="00192525"/>
    <w:rsid w:val="00197D80"/>
    <w:rsid w:val="001B2FF3"/>
    <w:rsid w:val="001B31FF"/>
    <w:rsid w:val="001B4B1E"/>
    <w:rsid w:val="001B51C8"/>
    <w:rsid w:val="001D2813"/>
    <w:rsid w:val="001D2F95"/>
    <w:rsid w:val="001D4222"/>
    <w:rsid w:val="001D51BB"/>
    <w:rsid w:val="001D61B7"/>
    <w:rsid w:val="001E304E"/>
    <w:rsid w:val="001F2E88"/>
    <w:rsid w:val="001F57A0"/>
    <w:rsid w:val="001F7AEC"/>
    <w:rsid w:val="002073FA"/>
    <w:rsid w:val="00210F7C"/>
    <w:rsid w:val="00217AD3"/>
    <w:rsid w:val="002234E6"/>
    <w:rsid w:val="00225DAC"/>
    <w:rsid w:val="00230BD0"/>
    <w:rsid w:val="00231AA9"/>
    <w:rsid w:val="002346D6"/>
    <w:rsid w:val="00235ED2"/>
    <w:rsid w:val="00237C51"/>
    <w:rsid w:val="0024135F"/>
    <w:rsid w:val="00243423"/>
    <w:rsid w:val="00245E76"/>
    <w:rsid w:val="00247426"/>
    <w:rsid w:val="00256565"/>
    <w:rsid w:val="002575E5"/>
    <w:rsid w:val="00264290"/>
    <w:rsid w:val="00264B10"/>
    <w:rsid w:val="00267538"/>
    <w:rsid w:val="002733BB"/>
    <w:rsid w:val="00276EE7"/>
    <w:rsid w:val="0027709E"/>
    <w:rsid w:val="00286CEC"/>
    <w:rsid w:val="00287346"/>
    <w:rsid w:val="002903E6"/>
    <w:rsid w:val="00292AEC"/>
    <w:rsid w:val="00294895"/>
    <w:rsid w:val="00296C7B"/>
    <w:rsid w:val="002A34CC"/>
    <w:rsid w:val="002B4015"/>
    <w:rsid w:val="002B64C6"/>
    <w:rsid w:val="002B7D3B"/>
    <w:rsid w:val="002C4240"/>
    <w:rsid w:val="002C4429"/>
    <w:rsid w:val="002C7610"/>
    <w:rsid w:val="002D179A"/>
    <w:rsid w:val="002D182E"/>
    <w:rsid w:val="002D2618"/>
    <w:rsid w:val="002D7ED9"/>
    <w:rsid w:val="002E4137"/>
    <w:rsid w:val="002E41A4"/>
    <w:rsid w:val="002E78D5"/>
    <w:rsid w:val="002E7B02"/>
    <w:rsid w:val="002F03F7"/>
    <w:rsid w:val="003039B6"/>
    <w:rsid w:val="00304718"/>
    <w:rsid w:val="00304DA6"/>
    <w:rsid w:val="00311669"/>
    <w:rsid w:val="00311F1F"/>
    <w:rsid w:val="003144DB"/>
    <w:rsid w:val="00316FD8"/>
    <w:rsid w:val="00320520"/>
    <w:rsid w:val="003209D3"/>
    <w:rsid w:val="003262B8"/>
    <w:rsid w:val="00326F8B"/>
    <w:rsid w:val="00327B5E"/>
    <w:rsid w:val="00341849"/>
    <w:rsid w:val="00342237"/>
    <w:rsid w:val="0034543C"/>
    <w:rsid w:val="00356DDE"/>
    <w:rsid w:val="00357B42"/>
    <w:rsid w:val="00360CE1"/>
    <w:rsid w:val="00363E48"/>
    <w:rsid w:val="00363F6C"/>
    <w:rsid w:val="0036631C"/>
    <w:rsid w:val="003804C7"/>
    <w:rsid w:val="00383BDA"/>
    <w:rsid w:val="00386FC5"/>
    <w:rsid w:val="003A2FE2"/>
    <w:rsid w:val="003A556F"/>
    <w:rsid w:val="003A720A"/>
    <w:rsid w:val="003A72C9"/>
    <w:rsid w:val="003B0455"/>
    <w:rsid w:val="003B17A0"/>
    <w:rsid w:val="003C7180"/>
    <w:rsid w:val="003D63D5"/>
    <w:rsid w:val="003D675F"/>
    <w:rsid w:val="003D7819"/>
    <w:rsid w:val="003E33E1"/>
    <w:rsid w:val="003E3AEB"/>
    <w:rsid w:val="003E5190"/>
    <w:rsid w:val="003E6BA3"/>
    <w:rsid w:val="00403BAF"/>
    <w:rsid w:val="00406495"/>
    <w:rsid w:val="00411AA9"/>
    <w:rsid w:val="004240F3"/>
    <w:rsid w:val="00427A3A"/>
    <w:rsid w:val="00437BFB"/>
    <w:rsid w:val="00442540"/>
    <w:rsid w:val="00445547"/>
    <w:rsid w:val="00451D78"/>
    <w:rsid w:val="00465428"/>
    <w:rsid w:val="00470D13"/>
    <w:rsid w:val="00472ADC"/>
    <w:rsid w:val="0047423C"/>
    <w:rsid w:val="00477EC8"/>
    <w:rsid w:val="00481E0B"/>
    <w:rsid w:val="00485C51"/>
    <w:rsid w:val="004872B2"/>
    <w:rsid w:val="004926C2"/>
    <w:rsid w:val="00493288"/>
    <w:rsid w:val="00495790"/>
    <w:rsid w:val="00496636"/>
    <w:rsid w:val="004974DD"/>
    <w:rsid w:val="00497F4A"/>
    <w:rsid w:val="004A0CAE"/>
    <w:rsid w:val="004A114F"/>
    <w:rsid w:val="004A3B60"/>
    <w:rsid w:val="004A4C51"/>
    <w:rsid w:val="004B3C26"/>
    <w:rsid w:val="004B459A"/>
    <w:rsid w:val="004B70D8"/>
    <w:rsid w:val="004C451E"/>
    <w:rsid w:val="004C7118"/>
    <w:rsid w:val="004D7CE8"/>
    <w:rsid w:val="004E0663"/>
    <w:rsid w:val="004E6C23"/>
    <w:rsid w:val="004E74DF"/>
    <w:rsid w:val="004F07F7"/>
    <w:rsid w:val="004F27AD"/>
    <w:rsid w:val="004F361A"/>
    <w:rsid w:val="004F3702"/>
    <w:rsid w:val="004F556B"/>
    <w:rsid w:val="004F795B"/>
    <w:rsid w:val="00500CE7"/>
    <w:rsid w:val="0050209E"/>
    <w:rsid w:val="00502601"/>
    <w:rsid w:val="0050288C"/>
    <w:rsid w:val="005028E9"/>
    <w:rsid w:val="00506329"/>
    <w:rsid w:val="00516D53"/>
    <w:rsid w:val="00521E01"/>
    <w:rsid w:val="00524839"/>
    <w:rsid w:val="00530CB7"/>
    <w:rsid w:val="0053284D"/>
    <w:rsid w:val="005400F5"/>
    <w:rsid w:val="0054183A"/>
    <w:rsid w:val="005421D0"/>
    <w:rsid w:val="005539BA"/>
    <w:rsid w:val="005575BC"/>
    <w:rsid w:val="00563774"/>
    <w:rsid w:val="005671A3"/>
    <w:rsid w:val="00574F2A"/>
    <w:rsid w:val="0059183A"/>
    <w:rsid w:val="00591C60"/>
    <w:rsid w:val="005A247D"/>
    <w:rsid w:val="005A4980"/>
    <w:rsid w:val="005B3D9D"/>
    <w:rsid w:val="005B4C55"/>
    <w:rsid w:val="005B60F7"/>
    <w:rsid w:val="005B781B"/>
    <w:rsid w:val="005C5C93"/>
    <w:rsid w:val="005D6A69"/>
    <w:rsid w:val="005E4AC6"/>
    <w:rsid w:val="005F0960"/>
    <w:rsid w:val="005F1D44"/>
    <w:rsid w:val="005F310D"/>
    <w:rsid w:val="005F56F6"/>
    <w:rsid w:val="006008D4"/>
    <w:rsid w:val="0061227A"/>
    <w:rsid w:val="006172A5"/>
    <w:rsid w:val="0063350E"/>
    <w:rsid w:val="006359AB"/>
    <w:rsid w:val="00640E98"/>
    <w:rsid w:val="00644802"/>
    <w:rsid w:val="00644A15"/>
    <w:rsid w:val="00645E81"/>
    <w:rsid w:val="00646731"/>
    <w:rsid w:val="00653B94"/>
    <w:rsid w:val="00655C5E"/>
    <w:rsid w:val="00657E09"/>
    <w:rsid w:val="00660D65"/>
    <w:rsid w:val="006670A1"/>
    <w:rsid w:val="00667AEB"/>
    <w:rsid w:val="006771C0"/>
    <w:rsid w:val="00693514"/>
    <w:rsid w:val="006A0A93"/>
    <w:rsid w:val="006C7DD7"/>
    <w:rsid w:val="006D0072"/>
    <w:rsid w:val="006D4361"/>
    <w:rsid w:val="006D7AAE"/>
    <w:rsid w:val="006E6CCE"/>
    <w:rsid w:val="006E6F00"/>
    <w:rsid w:val="006E6FCA"/>
    <w:rsid w:val="006F2165"/>
    <w:rsid w:val="007019CD"/>
    <w:rsid w:val="00715309"/>
    <w:rsid w:val="0071785B"/>
    <w:rsid w:val="00717A25"/>
    <w:rsid w:val="00720915"/>
    <w:rsid w:val="00721F13"/>
    <w:rsid w:val="0072580C"/>
    <w:rsid w:val="00726620"/>
    <w:rsid w:val="00727778"/>
    <w:rsid w:val="007354DE"/>
    <w:rsid w:val="007415AF"/>
    <w:rsid w:val="00745FF7"/>
    <w:rsid w:val="00755250"/>
    <w:rsid w:val="00756081"/>
    <w:rsid w:val="00761EBC"/>
    <w:rsid w:val="00782549"/>
    <w:rsid w:val="00797A1E"/>
    <w:rsid w:val="007A1E44"/>
    <w:rsid w:val="007A7B54"/>
    <w:rsid w:val="007C3AE0"/>
    <w:rsid w:val="007C40DF"/>
    <w:rsid w:val="007C4E36"/>
    <w:rsid w:val="007D0805"/>
    <w:rsid w:val="007D142F"/>
    <w:rsid w:val="007D656D"/>
    <w:rsid w:val="007E409D"/>
    <w:rsid w:val="007E57C6"/>
    <w:rsid w:val="007F4F45"/>
    <w:rsid w:val="007F5681"/>
    <w:rsid w:val="00803963"/>
    <w:rsid w:val="00814AD8"/>
    <w:rsid w:val="00814D29"/>
    <w:rsid w:val="00815CE3"/>
    <w:rsid w:val="00815E33"/>
    <w:rsid w:val="0082336B"/>
    <w:rsid w:val="00824298"/>
    <w:rsid w:val="008264DD"/>
    <w:rsid w:val="00833303"/>
    <w:rsid w:val="00835CEE"/>
    <w:rsid w:val="008369F3"/>
    <w:rsid w:val="008444EC"/>
    <w:rsid w:val="00873D9B"/>
    <w:rsid w:val="00877199"/>
    <w:rsid w:val="00880F9A"/>
    <w:rsid w:val="00884D03"/>
    <w:rsid w:val="00891EF1"/>
    <w:rsid w:val="0089423E"/>
    <w:rsid w:val="00894285"/>
    <w:rsid w:val="008A2928"/>
    <w:rsid w:val="008A3178"/>
    <w:rsid w:val="008A4A9E"/>
    <w:rsid w:val="008B5E37"/>
    <w:rsid w:val="008C01DE"/>
    <w:rsid w:val="008C6DFC"/>
    <w:rsid w:val="008C7752"/>
    <w:rsid w:val="008D2984"/>
    <w:rsid w:val="008E179D"/>
    <w:rsid w:val="008E6C82"/>
    <w:rsid w:val="008F381B"/>
    <w:rsid w:val="008F5244"/>
    <w:rsid w:val="00900E14"/>
    <w:rsid w:val="0090245E"/>
    <w:rsid w:val="009047D2"/>
    <w:rsid w:val="00904D93"/>
    <w:rsid w:val="00910871"/>
    <w:rsid w:val="00914716"/>
    <w:rsid w:val="00927062"/>
    <w:rsid w:val="009346B0"/>
    <w:rsid w:val="009348F0"/>
    <w:rsid w:val="00935262"/>
    <w:rsid w:val="00950CB2"/>
    <w:rsid w:val="00952BF7"/>
    <w:rsid w:val="0095390D"/>
    <w:rsid w:val="0095684C"/>
    <w:rsid w:val="0095758C"/>
    <w:rsid w:val="00957A47"/>
    <w:rsid w:val="00964A5E"/>
    <w:rsid w:val="009676FD"/>
    <w:rsid w:val="009708CC"/>
    <w:rsid w:val="009710EF"/>
    <w:rsid w:val="009744AC"/>
    <w:rsid w:val="00976645"/>
    <w:rsid w:val="00976CB8"/>
    <w:rsid w:val="0098061A"/>
    <w:rsid w:val="009826C5"/>
    <w:rsid w:val="009833CC"/>
    <w:rsid w:val="00986A28"/>
    <w:rsid w:val="00990F4F"/>
    <w:rsid w:val="0099333C"/>
    <w:rsid w:val="00993B7D"/>
    <w:rsid w:val="009B56E1"/>
    <w:rsid w:val="009B5CCB"/>
    <w:rsid w:val="009C1D8B"/>
    <w:rsid w:val="009C263B"/>
    <w:rsid w:val="009C5141"/>
    <w:rsid w:val="009D0D39"/>
    <w:rsid w:val="009D286A"/>
    <w:rsid w:val="009D4161"/>
    <w:rsid w:val="009D5559"/>
    <w:rsid w:val="009E0EB6"/>
    <w:rsid w:val="009E1B3F"/>
    <w:rsid w:val="009E2991"/>
    <w:rsid w:val="009F5494"/>
    <w:rsid w:val="00A05D0A"/>
    <w:rsid w:val="00A10080"/>
    <w:rsid w:val="00A10BB6"/>
    <w:rsid w:val="00A13958"/>
    <w:rsid w:val="00A249E5"/>
    <w:rsid w:val="00A34E44"/>
    <w:rsid w:val="00A35D35"/>
    <w:rsid w:val="00A4501B"/>
    <w:rsid w:val="00A465E1"/>
    <w:rsid w:val="00A54816"/>
    <w:rsid w:val="00A5779E"/>
    <w:rsid w:val="00A602D6"/>
    <w:rsid w:val="00A6296C"/>
    <w:rsid w:val="00A6426B"/>
    <w:rsid w:val="00A653F0"/>
    <w:rsid w:val="00A71863"/>
    <w:rsid w:val="00A7460E"/>
    <w:rsid w:val="00A74702"/>
    <w:rsid w:val="00A76485"/>
    <w:rsid w:val="00A83262"/>
    <w:rsid w:val="00A86952"/>
    <w:rsid w:val="00A93069"/>
    <w:rsid w:val="00A93073"/>
    <w:rsid w:val="00A93BBB"/>
    <w:rsid w:val="00A951D0"/>
    <w:rsid w:val="00AA46B6"/>
    <w:rsid w:val="00AB1FDD"/>
    <w:rsid w:val="00AB3518"/>
    <w:rsid w:val="00AB7306"/>
    <w:rsid w:val="00AB78FC"/>
    <w:rsid w:val="00AB7E7E"/>
    <w:rsid w:val="00AC03D2"/>
    <w:rsid w:val="00AC4017"/>
    <w:rsid w:val="00AC44AE"/>
    <w:rsid w:val="00AC516B"/>
    <w:rsid w:val="00AC7D8D"/>
    <w:rsid w:val="00AC7F8A"/>
    <w:rsid w:val="00AD02FD"/>
    <w:rsid w:val="00AD03AC"/>
    <w:rsid w:val="00AD3DF8"/>
    <w:rsid w:val="00AD48F4"/>
    <w:rsid w:val="00AE5044"/>
    <w:rsid w:val="00AF00AC"/>
    <w:rsid w:val="00AF6BC0"/>
    <w:rsid w:val="00B030BC"/>
    <w:rsid w:val="00B031CA"/>
    <w:rsid w:val="00B059AA"/>
    <w:rsid w:val="00B06AA4"/>
    <w:rsid w:val="00B074DE"/>
    <w:rsid w:val="00B1016A"/>
    <w:rsid w:val="00B102FF"/>
    <w:rsid w:val="00B10CB2"/>
    <w:rsid w:val="00B1508C"/>
    <w:rsid w:val="00B157E4"/>
    <w:rsid w:val="00B164F0"/>
    <w:rsid w:val="00B20E6B"/>
    <w:rsid w:val="00B2233C"/>
    <w:rsid w:val="00B255DF"/>
    <w:rsid w:val="00B25B68"/>
    <w:rsid w:val="00B26A05"/>
    <w:rsid w:val="00B316C0"/>
    <w:rsid w:val="00B33994"/>
    <w:rsid w:val="00B34D04"/>
    <w:rsid w:val="00B35552"/>
    <w:rsid w:val="00B41E1B"/>
    <w:rsid w:val="00B434C8"/>
    <w:rsid w:val="00B478B0"/>
    <w:rsid w:val="00B50EB5"/>
    <w:rsid w:val="00B54001"/>
    <w:rsid w:val="00B55CF7"/>
    <w:rsid w:val="00B571CF"/>
    <w:rsid w:val="00B61102"/>
    <w:rsid w:val="00B62F4E"/>
    <w:rsid w:val="00B67185"/>
    <w:rsid w:val="00B71AD8"/>
    <w:rsid w:val="00B72C89"/>
    <w:rsid w:val="00B758CF"/>
    <w:rsid w:val="00B76F6B"/>
    <w:rsid w:val="00B77E24"/>
    <w:rsid w:val="00B82D79"/>
    <w:rsid w:val="00B8496F"/>
    <w:rsid w:val="00B84BFC"/>
    <w:rsid w:val="00B867A0"/>
    <w:rsid w:val="00B87941"/>
    <w:rsid w:val="00BA2C94"/>
    <w:rsid w:val="00BA3143"/>
    <w:rsid w:val="00BA4CB0"/>
    <w:rsid w:val="00BA5F5E"/>
    <w:rsid w:val="00BA6E1F"/>
    <w:rsid w:val="00BB09B2"/>
    <w:rsid w:val="00BB776F"/>
    <w:rsid w:val="00BC0223"/>
    <w:rsid w:val="00BC203F"/>
    <w:rsid w:val="00BC63D0"/>
    <w:rsid w:val="00BC64FC"/>
    <w:rsid w:val="00BD1AA7"/>
    <w:rsid w:val="00BD26C8"/>
    <w:rsid w:val="00BD3C7A"/>
    <w:rsid w:val="00BD4833"/>
    <w:rsid w:val="00BD5A91"/>
    <w:rsid w:val="00BD6FF0"/>
    <w:rsid w:val="00BE349B"/>
    <w:rsid w:val="00BF16FC"/>
    <w:rsid w:val="00BF28FE"/>
    <w:rsid w:val="00BF36A8"/>
    <w:rsid w:val="00C016D4"/>
    <w:rsid w:val="00C0248C"/>
    <w:rsid w:val="00C11DBD"/>
    <w:rsid w:val="00C155C3"/>
    <w:rsid w:val="00C23216"/>
    <w:rsid w:val="00C3126D"/>
    <w:rsid w:val="00C35B86"/>
    <w:rsid w:val="00C47117"/>
    <w:rsid w:val="00C55D64"/>
    <w:rsid w:val="00C614FF"/>
    <w:rsid w:val="00C636A2"/>
    <w:rsid w:val="00C63E51"/>
    <w:rsid w:val="00C65559"/>
    <w:rsid w:val="00C74851"/>
    <w:rsid w:val="00C75E04"/>
    <w:rsid w:val="00C845A1"/>
    <w:rsid w:val="00C9161B"/>
    <w:rsid w:val="00C932E8"/>
    <w:rsid w:val="00C97A44"/>
    <w:rsid w:val="00CA018B"/>
    <w:rsid w:val="00CA511E"/>
    <w:rsid w:val="00CA537C"/>
    <w:rsid w:val="00CB0700"/>
    <w:rsid w:val="00CB169B"/>
    <w:rsid w:val="00CB33D2"/>
    <w:rsid w:val="00CC6F60"/>
    <w:rsid w:val="00CC7892"/>
    <w:rsid w:val="00CD1055"/>
    <w:rsid w:val="00CD690B"/>
    <w:rsid w:val="00CE2815"/>
    <w:rsid w:val="00CE4C18"/>
    <w:rsid w:val="00CF2170"/>
    <w:rsid w:val="00CF45EA"/>
    <w:rsid w:val="00CF48AA"/>
    <w:rsid w:val="00D003A1"/>
    <w:rsid w:val="00D008A5"/>
    <w:rsid w:val="00D00D46"/>
    <w:rsid w:val="00D0265F"/>
    <w:rsid w:val="00D04C2C"/>
    <w:rsid w:val="00D11982"/>
    <w:rsid w:val="00D12544"/>
    <w:rsid w:val="00D13E5E"/>
    <w:rsid w:val="00D1656A"/>
    <w:rsid w:val="00D23DF4"/>
    <w:rsid w:val="00D261CC"/>
    <w:rsid w:val="00D275F5"/>
    <w:rsid w:val="00D31457"/>
    <w:rsid w:val="00D37868"/>
    <w:rsid w:val="00D42485"/>
    <w:rsid w:val="00D42D43"/>
    <w:rsid w:val="00D5066C"/>
    <w:rsid w:val="00D50F40"/>
    <w:rsid w:val="00D52267"/>
    <w:rsid w:val="00D5378E"/>
    <w:rsid w:val="00D55183"/>
    <w:rsid w:val="00D56EF0"/>
    <w:rsid w:val="00D779DD"/>
    <w:rsid w:val="00D806DA"/>
    <w:rsid w:val="00D828DA"/>
    <w:rsid w:val="00D865B8"/>
    <w:rsid w:val="00D93B6D"/>
    <w:rsid w:val="00DA2013"/>
    <w:rsid w:val="00DA7324"/>
    <w:rsid w:val="00DB1C1A"/>
    <w:rsid w:val="00DB1D22"/>
    <w:rsid w:val="00DB4BF5"/>
    <w:rsid w:val="00DC0DD8"/>
    <w:rsid w:val="00DC1C16"/>
    <w:rsid w:val="00DD11DF"/>
    <w:rsid w:val="00DE7224"/>
    <w:rsid w:val="00DE7A65"/>
    <w:rsid w:val="00DF1B80"/>
    <w:rsid w:val="00DF1C4D"/>
    <w:rsid w:val="00DF300E"/>
    <w:rsid w:val="00DF6BBE"/>
    <w:rsid w:val="00DF6E70"/>
    <w:rsid w:val="00E00907"/>
    <w:rsid w:val="00E1164A"/>
    <w:rsid w:val="00E12E29"/>
    <w:rsid w:val="00E160AC"/>
    <w:rsid w:val="00E1755C"/>
    <w:rsid w:val="00E178AE"/>
    <w:rsid w:val="00E206B9"/>
    <w:rsid w:val="00E279C9"/>
    <w:rsid w:val="00E30F01"/>
    <w:rsid w:val="00E32CE4"/>
    <w:rsid w:val="00E33094"/>
    <w:rsid w:val="00E3341C"/>
    <w:rsid w:val="00E3378A"/>
    <w:rsid w:val="00E35A3F"/>
    <w:rsid w:val="00E4146F"/>
    <w:rsid w:val="00E424D3"/>
    <w:rsid w:val="00E43F1A"/>
    <w:rsid w:val="00E44CB6"/>
    <w:rsid w:val="00E45912"/>
    <w:rsid w:val="00E473B2"/>
    <w:rsid w:val="00E51C9C"/>
    <w:rsid w:val="00E540F3"/>
    <w:rsid w:val="00E55636"/>
    <w:rsid w:val="00E63C1A"/>
    <w:rsid w:val="00E66FD9"/>
    <w:rsid w:val="00E700E8"/>
    <w:rsid w:val="00E701F4"/>
    <w:rsid w:val="00E71F69"/>
    <w:rsid w:val="00E81218"/>
    <w:rsid w:val="00E81B43"/>
    <w:rsid w:val="00E83B17"/>
    <w:rsid w:val="00E874E3"/>
    <w:rsid w:val="00EA6485"/>
    <w:rsid w:val="00EC049B"/>
    <w:rsid w:val="00EC0EA2"/>
    <w:rsid w:val="00ED71AA"/>
    <w:rsid w:val="00EF373C"/>
    <w:rsid w:val="00EF6464"/>
    <w:rsid w:val="00F02542"/>
    <w:rsid w:val="00F0597D"/>
    <w:rsid w:val="00F0791A"/>
    <w:rsid w:val="00F11E48"/>
    <w:rsid w:val="00F12B98"/>
    <w:rsid w:val="00F411F2"/>
    <w:rsid w:val="00F41941"/>
    <w:rsid w:val="00F42BBD"/>
    <w:rsid w:val="00F44095"/>
    <w:rsid w:val="00F4634B"/>
    <w:rsid w:val="00F46B08"/>
    <w:rsid w:val="00F51B98"/>
    <w:rsid w:val="00F52DFF"/>
    <w:rsid w:val="00F531FE"/>
    <w:rsid w:val="00F62B4B"/>
    <w:rsid w:val="00F634FB"/>
    <w:rsid w:val="00F670AD"/>
    <w:rsid w:val="00F73394"/>
    <w:rsid w:val="00F737B9"/>
    <w:rsid w:val="00F76F90"/>
    <w:rsid w:val="00F77111"/>
    <w:rsid w:val="00F811A6"/>
    <w:rsid w:val="00F8158D"/>
    <w:rsid w:val="00F971D8"/>
    <w:rsid w:val="00FA34B6"/>
    <w:rsid w:val="00FA6823"/>
    <w:rsid w:val="00FC00B0"/>
    <w:rsid w:val="00FC2494"/>
    <w:rsid w:val="00FC5725"/>
    <w:rsid w:val="00FD2A39"/>
    <w:rsid w:val="00FD6B5A"/>
    <w:rsid w:val="00FE053C"/>
    <w:rsid w:val="00FF3122"/>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09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09B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9B2"/>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B09B2"/>
    <w:rPr>
      <w:rFonts w:ascii="Arial" w:hAnsi="Arial" w:cs="Arial"/>
      <w:b/>
      <w:bCs/>
      <w:sz w:val="26"/>
      <w:szCs w:val="26"/>
      <w:lang w:eastAsia="ru-RU"/>
    </w:rPr>
  </w:style>
  <w:style w:type="paragraph" w:styleId="BodyText">
    <w:name w:val="Body Text"/>
    <w:basedOn w:val="Normal"/>
    <w:link w:val="BodyTextChar"/>
    <w:uiPriority w:val="99"/>
    <w:rsid w:val="00BB09B2"/>
    <w:pPr>
      <w:spacing w:after="120"/>
    </w:pPr>
    <w:rPr>
      <w:rFonts w:ascii="Century" w:hAnsi="Century"/>
      <w:sz w:val="20"/>
      <w:szCs w:val="20"/>
      <w:lang w:val="en-US"/>
    </w:rPr>
  </w:style>
  <w:style w:type="character" w:customStyle="1" w:styleId="BodyTextChar">
    <w:name w:val="Body Text Char"/>
    <w:basedOn w:val="DefaultParagraphFont"/>
    <w:link w:val="BodyText"/>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BB09B2"/>
    <w:pPr>
      <w:tabs>
        <w:tab w:val="center" w:pos="4677"/>
        <w:tab w:val="right" w:pos="9355"/>
      </w:tabs>
    </w:pPr>
  </w:style>
  <w:style w:type="character" w:customStyle="1" w:styleId="HeaderChar">
    <w:name w:val="Header Char"/>
    <w:basedOn w:val="DefaultParagraphFont"/>
    <w:link w:val="Header"/>
    <w:uiPriority w:val="99"/>
    <w:locked/>
    <w:rsid w:val="00BB09B2"/>
    <w:rPr>
      <w:rFonts w:ascii="Times New Roman" w:hAnsi="Times New Roman" w:cs="Times New Roman"/>
      <w:sz w:val="24"/>
      <w:szCs w:val="24"/>
      <w:lang w:eastAsia="ru-RU"/>
    </w:rPr>
  </w:style>
  <w:style w:type="character" w:styleId="PageNumber">
    <w:name w:val="page number"/>
    <w:basedOn w:val="DefaultParagraphFont"/>
    <w:uiPriority w:val="99"/>
    <w:rsid w:val="00BB09B2"/>
    <w:rPr>
      <w:rFonts w:cs="Times New Roman"/>
    </w:rPr>
  </w:style>
  <w:style w:type="paragraph" w:styleId="BodyTextIndent">
    <w:name w:val="Body Text Indent"/>
    <w:basedOn w:val="Normal"/>
    <w:link w:val="BodyTextIndentChar"/>
    <w:uiPriority w:val="99"/>
    <w:rsid w:val="00BB09B2"/>
    <w:pPr>
      <w:spacing w:after="120"/>
      <w:ind w:left="283"/>
    </w:pPr>
  </w:style>
  <w:style w:type="character" w:customStyle="1" w:styleId="BodyTextIndentChar">
    <w:name w:val="Body Text Indent Char"/>
    <w:basedOn w:val="DefaultParagraphFont"/>
    <w:link w:val="BodyTextIndent"/>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BodyText2">
    <w:name w:val="Body Text 2"/>
    <w:basedOn w:val="Normal"/>
    <w:link w:val="BodyText2Char"/>
    <w:uiPriority w:val="99"/>
    <w:rsid w:val="00BB09B2"/>
    <w:pPr>
      <w:spacing w:after="120" w:afterAutospacing="1" w:line="480" w:lineRule="auto"/>
      <w:ind w:firstLine="567"/>
      <w:jc w:val="both"/>
    </w:pPr>
    <w:rPr>
      <w:sz w:val="20"/>
      <w:szCs w:val="20"/>
    </w:rPr>
  </w:style>
  <w:style w:type="character" w:customStyle="1" w:styleId="BodyText2Char">
    <w:name w:val="Body Text 2 Char"/>
    <w:basedOn w:val="DefaultParagraphFont"/>
    <w:link w:val="BodyText2"/>
    <w:uiPriority w:val="99"/>
    <w:locked/>
    <w:rsid w:val="00BB09B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B09B2"/>
    <w:pPr>
      <w:spacing w:after="120" w:afterAutospacing="1"/>
      <w:ind w:left="283" w:firstLine="567"/>
      <w:jc w:val="both"/>
    </w:pPr>
    <w:rPr>
      <w:sz w:val="16"/>
      <w:szCs w:val="16"/>
    </w:rPr>
  </w:style>
  <w:style w:type="character" w:customStyle="1" w:styleId="BodyTextIndent3Char">
    <w:name w:val="Body Text Indent 3 Char"/>
    <w:basedOn w:val="DefaultParagraphFont"/>
    <w:link w:val="BodyTextIndent3"/>
    <w:uiPriority w:val="99"/>
    <w:locked/>
    <w:rsid w:val="00BB09B2"/>
    <w:rPr>
      <w:rFonts w:ascii="Times New Roman" w:hAnsi="Times New Roman" w:cs="Times New Roman"/>
      <w:sz w:val="16"/>
      <w:szCs w:val="16"/>
      <w:lang w:eastAsia="ru-RU"/>
    </w:rPr>
  </w:style>
  <w:style w:type="paragraph" w:customStyle="1" w:styleId="Style3">
    <w:name w:val="Style3"/>
    <w:basedOn w:val="Normal"/>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DefaultParagraphFont"/>
    <w:uiPriority w:val="99"/>
    <w:rsid w:val="002E41A4"/>
    <w:rPr>
      <w:rFonts w:ascii="Arial" w:hAnsi="Arial" w:cs="Arial"/>
      <w:sz w:val="24"/>
      <w:szCs w:val="24"/>
    </w:rPr>
  </w:style>
  <w:style w:type="paragraph" w:styleId="ListParagraph">
    <w:name w:val="List Paragraph"/>
    <w:basedOn w:val="Normal"/>
    <w:uiPriority w:val="99"/>
    <w:qFormat/>
    <w:rsid w:val="00AF00AC"/>
    <w:pPr>
      <w:ind w:left="720"/>
      <w:contextualSpacing/>
    </w:pPr>
  </w:style>
  <w:style w:type="paragraph" w:styleId="Footer">
    <w:name w:val="footer"/>
    <w:basedOn w:val="Normal"/>
    <w:link w:val="FooterChar"/>
    <w:uiPriority w:val="99"/>
    <w:semiHidden/>
    <w:rsid w:val="00D11982"/>
    <w:pPr>
      <w:tabs>
        <w:tab w:val="center" w:pos="4677"/>
        <w:tab w:val="right" w:pos="9355"/>
      </w:tabs>
    </w:pPr>
  </w:style>
  <w:style w:type="character" w:customStyle="1" w:styleId="FooterChar">
    <w:name w:val="Footer Char"/>
    <w:basedOn w:val="DefaultParagraphFont"/>
    <w:link w:val="Footer"/>
    <w:uiPriority w:val="99"/>
    <w:semiHidden/>
    <w:locked/>
    <w:rsid w:val="00D11982"/>
    <w:rPr>
      <w:rFonts w:ascii="Times New Roman" w:hAnsi="Times New Roman" w:cs="Times New Roman"/>
      <w:sz w:val="24"/>
      <w:szCs w:val="24"/>
      <w:lang w:eastAsia="ru-RU"/>
    </w:rPr>
  </w:style>
  <w:style w:type="paragraph" w:customStyle="1" w:styleId="Style5">
    <w:name w:val="Style5"/>
    <w:basedOn w:val="Normal"/>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basedOn w:val="DefaultParagraphFont"/>
    <w:uiPriority w:val="99"/>
    <w:rsid w:val="005F56F6"/>
    <w:rPr>
      <w:rFonts w:ascii="Times New Roman" w:hAnsi="Times New Roman" w:cs="Times New Roman"/>
      <w:sz w:val="20"/>
      <w:szCs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Strong">
    <w:name w:val="Strong"/>
    <w:basedOn w:val="DefaultParagraphFont"/>
    <w:uiPriority w:val="99"/>
    <w:qFormat/>
    <w:locked/>
    <w:rsid w:val="0095758C"/>
    <w:rPr>
      <w:rFonts w:cs="Times New Roman"/>
      <w:b/>
      <w:bCs/>
    </w:rPr>
  </w:style>
  <w:style w:type="character" w:customStyle="1" w:styleId="a">
    <w:name w:val="Цветовое выделение"/>
    <w:uiPriority w:val="99"/>
    <w:rsid w:val="00D37868"/>
    <w:rPr>
      <w:b/>
      <w:color w:val="000080"/>
    </w:rPr>
  </w:style>
  <w:style w:type="paragraph" w:customStyle="1" w:styleId="a0">
    <w:name w:val="Таблицы (моноширинный)"/>
    <w:basedOn w:val="Normal"/>
    <w:next w:val="Normal"/>
    <w:uiPriority w:val="99"/>
    <w:rsid w:val="00D37868"/>
    <w:pPr>
      <w:widowControl w:val="0"/>
      <w:autoSpaceDE w:val="0"/>
      <w:autoSpaceDN w:val="0"/>
      <w:adjustRightInd w:val="0"/>
      <w:jc w:val="both"/>
    </w:pPr>
    <w:rPr>
      <w:rFonts w:ascii="Courier New" w:eastAsia="Calibri" w:hAnsi="Courier New" w:cs="Courier New"/>
    </w:rPr>
  </w:style>
  <w:style w:type="paragraph" w:styleId="NormalWeb">
    <w:name w:val="Normal (Web)"/>
    <w:basedOn w:val="Normal"/>
    <w:uiPriority w:val="99"/>
    <w:rsid w:val="00C63E51"/>
    <w:pPr>
      <w:spacing w:before="100" w:beforeAutospacing="1" w:after="100" w:afterAutospacing="1"/>
    </w:pPr>
    <w:rPr>
      <w:rFonts w:eastAsia="Calibri"/>
    </w:rPr>
  </w:style>
  <w:style w:type="paragraph" w:styleId="BalloonText">
    <w:name w:val="Balloon Text"/>
    <w:basedOn w:val="Normal"/>
    <w:link w:val="BalloonTextChar"/>
    <w:uiPriority w:val="99"/>
    <w:semiHidden/>
    <w:rsid w:val="00910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871"/>
    <w:rPr>
      <w:rFonts w:ascii="Tahoma" w:hAnsi="Tahoma" w:cs="Tahoma"/>
      <w:sz w:val="16"/>
      <w:szCs w:val="16"/>
    </w:rPr>
  </w:style>
  <w:style w:type="character" w:customStyle="1" w:styleId="a1">
    <w:name w:val="Основной текст_"/>
    <w:link w:val="2"/>
    <w:uiPriority w:val="99"/>
    <w:locked/>
    <w:rsid w:val="007D142F"/>
    <w:rPr>
      <w:sz w:val="26"/>
      <w:shd w:val="clear" w:color="auto" w:fill="FFFFFF"/>
    </w:rPr>
  </w:style>
  <w:style w:type="paragraph" w:customStyle="1" w:styleId="2">
    <w:name w:val="Основной текст2"/>
    <w:basedOn w:val="Normal"/>
    <w:link w:val="a1"/>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0">
    <w:name w:val="Без интервала2"/>
    <w:uiPriority w:val="99"/>
    <w:rsid w:val="00891EF1"/>
    <w:pPr>
      <w:suppressAutoHyphens/>
      <w:ind w:firstLine="709"/>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314603769">
      <w:marLeft w:val="0"/>
      <w:marRight w:val="0"/>
      <w:marTop w:val="0"/>
      <w:marBottom w:val="0"/>
      <w:divBdr>
        <w:top w:val="none" w:sz="0" w:space="0" w:color="auto"/>
        <w:left w:val="none" w:sz="0" w:space="0" w:color="auto"/>
        <w:bottom w:val="none" w:sz="0" w:space="0" w:color="auto"/>
        <w:right w:val="none" w:sz="0" w:space="0" w:color="auto"/>
      </w:divBdr>
    </w:div>
    <w:div w:id="314603770">
      <w:marLeft w:val="0"/>
      <w:marRight w:val="0"/>
      <w:marTop w:val="0"/>
      <w:marBottom w:val="0"/>
      <w:divBdr>
        <w:top w:val="none" w:sz="0" w:space="0" w:color="auto"/>
        <w:left w:val="none" w:sz="0" w:space="0" w:color="auto"/>
        <w:bottom w:val="none" w:sz="0" w:space="0" w:color="auto"/>
        <w:right w:val="none" w:sz="0" w:space="0" w:color="auto"/>
      </w:divBdr>
    </w:div>
    <w:div w:id="314603771">
      <w:marLeft w:val="0"/>
      <w:marRight w:val="0"/>
      <w:marTop w:val="0"/>
      <w:marBottom w:val="0"/>
      <w:divBdr>
        <w:top w:val="none" w:sz="0" w:space="0" w:color="auto"/>
        <w:left w:val="none" w:sz="0" w:space="0" w:color="auto"/>
        <w:bottom w:val="none" w:sz="0" w:space="0" w:color="auto"/>
        <w:right w:val="none" w:sz="0" w:space="0" w:color="auto"/>
      </w:divBdr>
    </w:div>
    <w:div w:id="314603772">
      <w:marLeft w:val="0"/>
      <w:marRight w:val="0"/>
      <w:marTop w:val="0"/>
      <w:marBottom w:val="0"/>
      <w:divBdr>
        <w:top w:val="none" w:sz="0" w:space="0" w:color="auto"/>
        <w:left w:val="none" w:sz="0" w:space="0" w:color="auto"/>
        <w:bottom w:val="none" w:sz="0" w:space="0" w:color="auto"/>
        <w:right w:val="none" w:sz="0" w:space="0" w:color="auto"/>
      </w:divBdr>
    </w:div>
    <w:div w:id="314603773">
      <w:marLeft w:val="0"/>
      <w:marRight w:val="0"/>
      <w:marTop w:val="0"/>
      <w:marBottom w:val="0"/>
      <w:divBdr>
        <w:top w:val="none" w:sz="0" w:space="0" w:color="auto"/>
        <w:left w:val="none" w:sz="0" w:space="0" w:color="auto"/>
        <w:bottom w:val="none" w:sz="0" w:space="0" w:color="auto"/>
        <w:right w:val="none" w:sz="0" w:space="0" w:color="auto"/>
      </w:divBdr>
    </w:div>
    <w:div w:id="314603774">
      <w:marLeft w:val="0"/>
      <w:marRight w:val="0"/>
      <w:marTop w:val="0"/>
      <w:marBottom w:val="0"/>
      <w:divBdr>
        <w:top w:val="none" w:sz="0" w:space="0" w:color="auto"/>
        <w:left w:val="none" w:sz="0" w:space="0" w:color="auto"/>
        <w:bottom w:val="none" w:sz="0" w:space="0" w:color="auto"/>
        <w:right w:val="none" w:sz="0" w:space="0" w:color="auto"/>
      </w:divBdr>
    </w:div>
    <w:div w:id="314603775">
      <w:marLeft w:val="0"/>
      <w:marRight w:val="0"/>
      <w:marTop w:val="0"/>
      <w:marBottom w:val="0"/>
      <w:divBdr>
        <w:top w:val="none" w:sz="0" w:space="0" w:color="auto"/>
        <w:left w:val="none" w:sz="0" w:space="0" w:color="auto"/>
        <w:bottom w:val="none" w:sz="0" w:space="0" w:color="auto"/>
        <w:right w:val="none" w:sz="0" w:space="0" w:color="auto"/>
      </w:divBdr>
    </w:div>
    <w:div w:id="314603776">
      <w:marLeft w:val="0"/>
      <w:marRight w:val="0"/>
      <w:marTop w:val="0"/>
      <w:marBottom w:val="0"/>
      <w:divBdr>
        <w:top w:val="none" w:sz="0" w:space="0" w:color="auto"/>
        <w:left w:val="none" w:sz="0" w:space="0" w:color="auto"/>
        <w:bottom w:val="none" w:sz="0" w:space="0" w:color="auto"/>
        <w:right w:val="none" w:sz="0" w:space="0" w:color="auto"/>
      </w:divBdr>
    </w:div>
    <w:div w:id="314603777">
      <w:marLeft w:val="0"/>
      <w:marRight w:val="0"/>
      <w:marTop w:val="0"/>
      <w:marBottom w:val="0"/>
      <w:divBdr>
        <w:top w:val="none" w:sz="0" w:space="0" w:color="auto"/>
        <w:left w:val="none" w:sz="0" w:space="0" w:color="auto"/>
        <w:bottom w:val="none" w:sz="0" w:space="0" w:color="auto"/>
        <w:right w:val="none" w:sz="0" w:space="0" w:color="auto"/>
      </w:divBdr>
    </w:div>
    <w:div w:id="314603778">
      <w:marLeft w:val="0"/>
      <w:marRight w:val="0"/>
      <w:marTop w:val="0"/>
      <w:marBottom w:val="0"/>
      <w:divBdr>
        <w:top w:val="none" w:sz="0" w:space="0" w:color="auto"/>
        <w:left w:val="none" w:sz="0" w:space="0" w:color="auto"/>
        <w:bottom w:val="none" w:sz="0" w:space="0" w:color="auto"/>
        <w:right w:val="none" w:sz="0" w:space="0" w:color="auto"/>
      </w:divBdr>
    </w:div>
    <w:div w:id="314603779">
      <w:marLeft w:val="0"/>
      <w:marRight w:val="0"/>
      <w:marTop w:val="0"/>
      <w:marBottom w:val="0"/>
      <w:divBdr>
        <w:top w:val="none" w:sz="0" w:space="0" w:color="auto"/>
        <w:left w:val="none" w:sz="0" w:space="0" w:color="auto"/>
        <w:bottom w:val="none" w:sz="0" w:space="0" w:color="auto"/>
        <w:right w:val="none" w:sz="0" w:space="0" w:color="auto"/>
      </w:divBdr>
    </w:div>
    <w:div w:id="314603780">
      <w:marLeft w:val="0"/>
      <w:marRight w:val="0"/>
      <w:marTop w:val="0"/>
      <w:marBottom w:val="0"/>
      <w:divBdr>
        <w:top w:val="none" w:sz="0" w:space="0" w:color="auto"/>
        <w:left w:val="none" w:sz="0" w:space="0" w:color="auto"/>
        <w:bottom w:val="none" w:sz="0" w:space="0" w:color="auto"/>
        <w:right w:val="none" w:sz="0" w:space="0" w:color="auto"/>
      </w:divBdr>
    </w:div>
    <w:div w:id="314603781">
      <w:marLeft w:val="0"/>
      <w:marRight w:val="0"/>
      <w:marTop w:val="0"/>
      <w:marBottom w:val="0"/>
      <w:divBdr>
        <w:top w:val="none" w:sz="0" w:space="0" w:color="auto"/>
        <w:left w:val="none" w:sz="0" w:space="0" w:color="auto"/>
        <w:bottom w:val="none" w:sz="0" w:space="0" w:color="auto"/>
        <w:right w:val="none" w:sz="0" w:space="0" w:color="auto"/>
      </w:divBdr>
    </w:div>
    <w:div w:id="314603782">
      <w:marLeft w:val="0"/>
      <w:marRight w:val="0"/>
      <w:marTop w:val="0"/>
      <w:marBottom w:val="0"/>
      <w:divBdr>
        <w:top w:val="none" w:sz="0" w:space="0" w:color="auto"/>
        <w:left w:val="none" w:sz="0" w:space="0" w:color="auto"/>
        <w:bottom w:val="none" w:sz="0" w:space="0" w:color="auto"/>
        <w:right w:val="none" w:sz="0" w:space="0" w:color="auto"/>
      </w:divBdr>
    </w:div>
    <w:div w:id="314603783">
      <w:marLeft w:val="0"/>
      <w:marRight w:val="0"/>
      <w:marTop w:val="0"/>
      <w:marBottom w:val="0"/>
      <w:divBdr>
        <w:top w:val="none" w:sz="0" w:space="0" w:color="auto"/>
        <w:left w:val="none" w:sz="0" w:space="0" w:color="auto"/>
        <w:bottom w:val="none" w:sz="0" w:space="0" w:color="auto"/>
        <w:right w:val="none" w:sz="0" w:space="0" w:color="auto"/>
      </w:divBdr>
    </w:div>
    <w:div w:id="314603784">
      <w:marLeft w:val="0"/>
      <w:marRight w:val="0"/>
      <w:marTop w:val="0"/>
      <w:marBottom w:val="0"/>
      <w:divBdr>
        <w:top w:val="none" w:sz="0" w:space="0" w:color="auto"/>
        <w:left w:val="none" w:sz="0" w:space="0" w:color="auto"/>
        <w:bottom w:val="none" w:sz="0" w:space="0" w:color="auto"/>
        <w:right w:val="none" w:sz="0" w:space="0" w:color="auto"/>
      </w:divBdr>
    </w:div>
    <w:div w:id="314603785">
      <w:marLeft w:val="0"/>
      <w:marRight w:val="0"/>
      <w:marTop w:val="0"/>
      <w:marBottom w:val="0"/>
      <w:divBdr>
        <w:top w:val="none" w:sz="0" w:space="0" w:color="auto"/>
        <w:left w:val="none" w:sz="0" w:space="0" w:color="auto"/>
        <w:bottom w:val="none" w:sz="0" w:space="0" w:color="auto"/>
        <w:right w:val="none" w:sz="0" w:space="0" w:color="auto"/>
      </w:divBdr>
    </w:div>
    <w:div w:id="314603786">
      <w:marLeft w:val="0"/>
      <w:marRight w:val="0"/>
      <w:marTop w:val="0"/>
      <w:marBottom w:val="0"/>
      <w:divBdr>
        <w:top w:val="none" w:sz="0" w:space="0" w:color="auto"/>
        <w:left w:val="none" w:sz="0" w:space="0" w:color="auto"/>
        <w:bottom w:val="none" w:sz="0" w:space="0" w:color="auto"/>
        <w:right w:val="none" w:sz="0" w:space="0" w:color="auto"/>
      </w:divBdr>
    </w:div>
    <w:div w:id="314603787">
      <w:marLeft w:val="0"/>
      <w:marRight w:val="0"/>
      <w:marTop w:val="0"/>
      <w:marBottom w:val="0"/>
      <w:divBdr>
        <w:top w:val="none" w:sz="0" w:space="0" w:color="auto"/>
        <w:left w:val="none" w:sz="0" w:space="0" w:color="auto"/>
        <w:bottom w:val="none" w:sz="0" w:space="0" w:color="auto"/>
        <w:right w:val="none" w:sz="0" w:space="0" w:color="auto"/>
      </w:divBdr>
    </w:div>
    <w:div w:id="314603788">
      <w:marLeft w:val="0"/>
      <w:marRight w:val="0"/>
      <w:marTop w:val="0"/>
      <w:marBottom w:val="0"/>
      <w:divBdr>
        <w:top w:val="none" w:sz="0" w:space="0" w:color="auto"/>
        <w:left w:val="none" w:sz="0" w:space="0" w:color="auto"/>
        <w:bottom w:val="none" w:sz="0" w:space="0" w:color="auto"/>
        <w:right w:val="none" w:sz="0" w:space="0" w:color="auto"/>
      </w:divBdr>
    </w:div>
    <w:div w:id="314603789">
      <w:marLeft w:val="0"/>
      <w:marRight w:val="0"/>
      <w:marTop w:val="0"/>
      <w:marBottom w:val="0"/>
      <w:divBdr>
        <w:top w:val="none" w:sz="0" w:space="0" w:color="auto"/>
        <w:left w:val="none" w:sz="0" w:space="0" w:color="auto"/>
        <w:bottom w:val="none" w:sz="0" w:space="0" w:color="auto"/>
        <w:right w:val="none" w:sz="0" w:space="0" w:color="auto"/>
      </w:divBdr>
    </w:div>
    <w:div w:id="314603790">
      <w:marLeft w:val="0"/>
      <w:marRight w:val="0"/>
      <w:marTop w:val="0"/>
      <w:marBottom w:val="0"/>
      <w:divBdr>
        <w:top w:val="none" w:sz="0" w:space="0" w:color="auto"/>
        <w:left w:val="none" w:sz="0" w:space="0" w:color="auto"/>
        <w:bottom w:val="none" w:sz="0" w:space="0" w:color="auto"/>
        <w:right w:val="none" w:sz="0" w:space="0" w:color="auto"/>
      </w:divBdr>
    </w:div>
    <w:div w:id="314603791">
      <w:marLeft w:val="0"/>
      <w:marRight w:val="0"/>
      <w:marTop w:val="0"/>
      <w:marBottom w:val="0"/>
      <w:divBdr>
        <w:top w:val="none" w:sz="0" w:space="0" w:color="auto"/>
        <w:left w:val="none" w:sz="0" w:space="0" w:color="auto"/>
        <w:bottom w:val="none" w:sz="0" w:space="0" w:color="auto"/>
        <w:right w:val="none" w:sz="0" w:space="0" w:color="auto"/>
      </w:divBdr>
    </w:div>
    <w:div w:id="314603792">
      <w:marLeft w:val="0"/>
      <w:marRight w:val="0"/>
      <w:marTop w:val="0"/>
      <w:marBottom w:val="0"/>
      <w:divBdr>
        <w:top w:val="none" w:sz="0" w:space="0" w:color="auto"/>
        <w:left w:val="none" w:sz="0" w:space="0" w:color="auto"/>
        <w:bottom w:val="none" w:sz="0" w:space="0" w:color="auto"/>
        <w:right w:val="none" w:sz="0" w:space="0" w:color="auto"/>
      </w:divBdr>
    </w:div>
    <w:div w:id="314603793">
      <w:marLeft w:val="0"/>
      <w:marRight w:val="0"/>
      <w:marTop w:val="0"/>
      <w:marBottom w:val="0"/>
      <w:divBdr>
        <w:top w:val="none" w:sz="0" w:space="0" w:color="auto"/>
        <w:left w:val="none" w:sz="0" w:space="0" w:color="auto"/>
        <w:bottom w:val="none" w:sz="0" w:space="0" w:color="auto"/>
        <w:right w:val="none" w:sz="0" w:space="0" w:color="auto"/>
      </w:divBdr>
    </w:div>
    <w:div w:id="314603794">
      <w:marLeft w:val="0"/>
      <w:marRight w:val="0"/>
      <w:marTop w:val="0"/>
      <w:marBottom w:val="0"/>
      <w:divBdr>
        <w:top w:val="none" w:sz="0" w:space="0" w:color="auto"/>
        <w:left w:val="none" w:sz="0" w:space="0" w:color="auto"/>
        <w:bottom w:val="none" w:sz="0" w:space="0" w:color="auto"/>
        <w:right w:val="none" w:sz="0" w:space="0" w:color="auto"/>
      </w:divBdr>
    </w:div>
    <w:div w:id="314603795">
      <w:marLeft w:val="0"/>
      <w:marRight w:val="0"/>
      <w:marTop w:val="0"/>
      <w:marBottom w:val="0"/>
      <w:divBdr>
        <w:top w:val="none" w:sz="0" w:space="0" w:color="auto"/>
        <w:left w:val="none" w:sz="0" w:space="0" w:color="auto"/>
        <w:bottom w:val="none" w:sz="0" w:space="0" w:color="auto"/>
        <w:right w:val="none" w:sz="0" w:space="0" w:color="auto"/>
      </w:divBdr>
    </w:div>
    <w:div w:id="314603796">
      <w:marLeft w:val="0"/>
      <w:marRight w:val="0"/>
      <w:marTop w:val="0"/>
      <w:marBottom w:val="0"/>
      <w:divBdr>
        <w:top w:val="none" w:sz="0" w:space="0" w:color="auto"/>
        <w:left w:val="none" w:sz="0" w:space="0" w:color="auto"/>
        <w:bottom w:val="none" w:sz="0" w:space="0" w:color="auto"/>
        <w:right w:val="none" w:sz="0" w:space="0" w:color="auto"/>
      </w:divBdr>
    </w:div>
    <w:div w:id="314603797">
      <w:marLeft w:val="0"/>
      <w:marRight w:val="0"/>
      <w:marTop w:val="0"/>
      <w:marBottom w:val="0"/>
      <w:divBdr>
        <w:top w:val="none" w:sz="0" w:space="0" w:color="auto"/>
        <w:left w:val="none" w:sz="0" w:space="0" w:color="auto"/>
        <w:bottom w:val="none" w:sz="0" w:space="0" w:color="auto"/>
        <w:right w:val="none" w:sz="0" w:space="0" w:color="auto"/>
      </w:divBdr>
    </w:div>
    <w:div w:id="314603798">
      <w:marLeft w:val="0"/>
      <w:marRight w:val="0"/>
      <w:marTop w:val="0"/>
      <w:marBottom w:val="0"/>
      <w:divBdr>
        <w:top w:val="none" w:sz="0" w:space="0" w:color="auto"/>
        <w:left w:val="none" w:sz="0" w:space="0" w:color="auto"/>
        <w:bottom w:val="none" w:sz="0" w:space="0" w:color="auto"/>
        <w:right w:val="none" w:sz="0" w:space="0" w:color="auto"/>
      </w:divBdr>
    </w:div>
    <w:div w:id="314603799">
      <w:marLeft w:val="0"/>
      <w:marRight w:val="0"/>
      <w:marTop w:val="0"/>
      <w:marBottom w:val="0"/>
      <w:divBdr>
        <w:top w:val="none" w:sz="0" w:space="0" w:color="auto"/>
        <w:left w:val="none" w:sz="0" w:space="0" w:color="auto"/>
        <w:bottom w:val="none" w:sz="0" w:space="0" w:color="auto"/>
        <w:right w:val="none" w:sz="0" w:space="0" w:color="auto"/>
      </w:divBdr>
    </w:div>
    <w:div w:id="314603800">
      <w:marLeft w:val="0"/>
      <w:marRight w:val="0"/>
      <w:marTop w:val="0"/>
      <w:marBottom w:val="0"/>
      <w:divBdr>
        <w:top w:val="none" w:sz="0" w:space="0" w:color="auto"/>
        <w:left w:val="none" w:sz="0" w:space="0" w:color="auto"/>
        <w:bottom w:val="none" w:sz="0" w:space="0" w:color="auto"/>
        <w:right w:val="none" w:sz="0" w:space="0" w:color="auto"/>
      </w:divBdr>
    </w:div>
    <w:div w:id="314603801">
      <w:marLeft w:val="0"/>
      <w:marRight w:val="0"/>
      <w:marTop w:val="0"/>
      <w:marBottom w:val="0"/>
      <w:divBdr>
        <w:top w:val="none" w:sz="0" w:space="0" w:color="auto"/>
        <w:left w:val="none" w:sz="0" w:space="0" w:color="auto"/>
        <w:bottom w:val="none" w:sz="0" w:space="0" w:color="auto"/>
        <w:right w:val="none" w:sz="0" w:space="0" w:color="auto"/>
      </w:divBdr>
    </w:div>
    <w:div w:id="314603802">
      <w:marLeft w:val="0"/>
      <w:marRight w:val="0"/>
      <w:marTop w:val="0"/>
      <w:marBottom w:val="0"/>
      <w:divBdr>
        <w:top w:val="none" w:sz="0" w:space="0" w:color="auto"/>
        <w:left w:val="none" w:sz="0" w:space="0" w:color="auto"/>
        <w:bottom w:val="none" w:sz="0" w:space="0" w:color="auto"/>
        <w:right w:val="none" w:sz="0" w:space="0" w:color="auto"/>
      </w:divBdr>
    </w:div>
    <w:div w:id="314603803">
      <w:marLeft w:val="0"/>
      <w:marRight w:val="0"/>
      <w:marTop w:val="0"/>
      <w:marBottom w:val="0"/>
      <w:divBdr>
        <w:top w:val="none" w:sz="0" w:space="0" w:color="auto"/>
        <w:left w:val="none" w:sz="0" w:space="0" w:color="auto"/>
        <w:bottom w:val="none" w:sz="0" w:space="0" w:color="auto"/>
        <w:right w:val="none" w:sz="0" w:space="0" w:color="auto"/>
      </w:divBdr>
    </w:div>
    <w:div w:id="314603804">
      <w:marLeft w:val="0"/>
      <w:marRight w:val="0"/>
      <w:marTop w:val="0"/>
      <w:marBottom w:val="0"/>
      <w:divBdr>
        <w:top w:val="none" w:sz="0" w:space="0" w:color="auto"/>
        <w:left w:val="none" w:sz="0" w:space="0" w:color="auto"/>
        <w:bottom w:val="none" w:sz="0" w:space="0" w:color="auto"/>
        <w:right w:val="none" w:sz="0" w:space="0" w:color="auto"/>
      </w:divBdr>
    </w:div>
    <w:div w:id="314603805">
      <w:marLeft w:val="0"/>
      <w:marRight w:val="0"/>
      <w:marTop w:val="0"/>
      <w:marBottom w:val="0"/>
      <w:divBdr>
        <w:top w:val="none" w:sz="0" w:space="0" w:color="auto"/>
        <w:left w:val="none" w:sz="0" w:space="0" w:color="auto"/>
        <w:bottom w:val="none" w:sz="0" w:space="0" w:color="auto"/>
        <w:right w:val="none" w:sz="0" w:space="0" w:color="auto"/>
      </w:divBdr>
    </w:div>
    <w:div w:id="314603806">
      <w:marLeft w:val="0"/>
      <w:marRight w:val="0"/>
      <w:marTop w:val="0"/>
      <w:marBottom w:val="0"/>
      <w:divBdr>
        <w:top w:val="none" w:sz="0" w:space="0" w:color="auto"/>
        <w:left w:val="none" w:sz="0" w:space="0" w:color="auto"/>
        <w:bottom w:val="none" w:sz="0" w:space="0" w:color="auto"/>
        <w:right w:val="none" w:sz="0" w:space="0" w:color="auto"/>
      </w:divBdr>
    </w:div>
    <w:div w:id="314603807">
      <w:marLeft w:val="0"/>
      <w:marRight w:val="0"/>
      <w:marTop w:val="0"/>
      <w:marBottom w:val="0"/>
      <w:divBdr>
        <w:top w:val="none" w:sz="0" w:space="0" w:color="auto"/>
        <w:left w:val="none" w:sz="0" w:space="0" w:color="auto"/>
        <w:bottom w:val="none" w:sz="0" w:space="0" w:color="auto"/>
        <w:right w:val="none" w:sz="0" w:space="0" w:color="auto"/>
      </w:divBdr>
    </w:div>
    <w:div w:id="314603808">
      <w:marLeft w:val="0"/>
      <w:marRight w:val="0"/>
      <w:marTop w:val="0"/>
      <w:marBottom w:val="0"/>
      <w:divBdr>
        <w:top w:val="none" w:sz="0" w:space="0" w:color="auto"/>
        <w:left w:val="none" w:sz="0" w:space="0" w:color="auto"/>
        <w:bottom w:val="none" w:sz="0" w:space="0" w:color="auto"/>
        <w:right w:val="none" w:sz="0" w:space="0" w:color="auto"/>
      </w:divBdr>
    </w:div>
    <w:div w:id="314603809">
      <w:marLeft w:val="0"/>
      <w:marRight w:val="0"/>
      <w:marTop w:val="0"/>
      <w:marBottom w:val="0"/>
      <w:divBdr>
        <w:top w:val="none" w:sz="0" w:space="0" w:color="auto"/>
        <w:left w:val="none" w:sz="0" w:space="0" w:color="auto"/>
        <w:bottom w:val="none" w:sz="0" w:space="0" w:color="auto"/>
        <w:right w:val="none" w:sz="0" w:space="0" w:color="auto"/>
      </w:divBdr>
    </w:div>
    <w:div w:id="314603810">
      <w:marLeft w:val="0"/>
      <w:marRight w:val="0"/>
      <w:marTop w:val="0"/>
      <w:marBottom w:val="0"/>
      <w:divBdr>
        <w:top w:val="none" w:sz="0" w:space="0" w:color="auto"/>
        <w:left w:val="none" w:sz="0" w:space="0" w:color="auto"/>
        <w:bottom w:val="none" w:sz="0" w:space="0" w:color="auto"/>
        <w:right w:val="none" w:sz="0" w:space="0" w:color="auto"/>
      </w:divBdr>
    </w:div>
    <w:div w:id="314603811">
      <w:marLeft w:val="0"/>
      <w:marRight w:val="0"/>
      <w:marTop w:val="0"/>
      <w:marBottom w:val="0"/>
      <w:divBdr>
        <w:top w:val="none" w:sz="0" w:space="0" w:color="auto"/>
        <w:left w:val="none" w:sz="0" w:space="0" w:color="auto"/>
        <w:bottom w:val="none" w:sz="0" w:space="0" w:color="auto"/>
        <w:right w:val="none" w:sz="0" w:space="0" w:color="auto"/>
      </w:divBdr>
    </w:div>
    <w:div w:id="314603812">
      <w:marLeft w:val="0"/>
      <w:marRight w:val="0"/>
      <w:marTop w:val="0"/>
      <w:marBottom w:val="0"/>
      <w:divBdr>
        <w:top w:val="none" w:sz="0" w:space="0" w:color="auto"/>
        <w:left w:val="none" w:sz="0" w:space="0" w:color="auto"/>
        <w:bottom w:val="none" w:sz="0" w:space="0" w:color="auto"/>
        <w:right w:val="none" w:sz="0" w:space="0" w:color="auto"/>
      </w:divBdr>
    </w:div>
    <w:div w:id="314603813">
      <w:marLeft w:val="0"/>
      <w:marRight w:val="0"/>
      <w:marTop w:val="0"/>
      <w:marBottom w:val="0"/>
      <w:divBdr>
        <w:top w:val="none" w:sz="0" w:space="0" w:color="auto"/>
        <w:left w:val="none" w:sz="0" w:space="0" w:color="auto"/>
        <w:bottom w:val="none" w:sz="0" w:space="0" w:color="auto"/>
        <w:right w:val="none" w:sz="0" w:space="0" w:color="auto"/>
      </w:divBdr>
    </w:div>
    <w:div w:id="314603814">
      <w:marLeft w:val="0"/>
      <w:marRight w:val="0"/>
      <w:marTop w:val="0"/>
      <w:marBottom w:val="0"/>
      <w:divBdr>
        <w:top w:val="none" w:sz="0" w:space="0" w:color="auto"/>
        <w:left w:val="none" w:sz="0" w:space="0" w:color="auto"/>
        <w:bottom w:val="none" w:sz="0" w:space="0" w:color="auto"/>
        <w:right w:val="none" w:sz="0" w:space="0" w:color="auto"/>
      </w:divBdr>
    </w:div>
    <w:div w:id="314603815">
      <w:marLeft w:val="0"/>
      <w:marRight w:val="0"/>
      <w:marTop w:val="0"/>
      <w:marBottom w:val="0"/>
      <w:divBdr>
        <w:top w:val="none" w:sz="0" w:space="0" w:color="auto"/>
        <w:left w:val="none" w:sz="0" w:space="0" w:color="auto"/>
        <w:bottom w:val="none" w:sz="0" w:space="0" w:color="auto"/>
        <w:right w:val="none" w:sz="0" w:space="0" w:color="auto"/>
      </w:divBdr>
    </w:div>
    <w:div w:id="314603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D241CD8C3951F4086CB0231893D06975B39ACF2AC220F36B72E7F97sEA4J" TargetMode="External"/><Relationship Id="rId13" Type="http://schemas.openxmlformats.org/officeDocument/2006/relationships/hyperlink" Target="consultantplus://offline/ref=A593EE11A3D372A8D2A561A55501B683378F290026BDAEDE5B40B32967003AA6526CBBAE7BF" TargetMode="External"/><Relationship Id="rId18" Type="http://schemas.openxmlformats.org/officeDocument/2006/relationships/hyperlink" Target="consultantplus://offline/ref=B1D4DDC5450303F3B4FAF7900FE3B6B71FD5276C001E9EE640B245589E82BC94rAc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593EE11A3D372A8D2A561A55501B683378F290026BDAEDE5B40B32967A070F" TargetMode="External"/><Relationship Id="rId7" Type="http://schemas.openxmlformats.org/officeDocument/2006/relationships/image" Target="media/image1.png"/><Relationship Id="rId12" Type="http://schemas.openxmlformats.org/officeDocument/2006/relationships/hyperlink" Target="consultantplus://offline/ref=12AFD82FC3026F4B1D1D8A0D52CA021B5915BA1796E5CE99E8F629F393p6AAN" TargetMode="External"/><Relationship Id="rId17" Type="http://schemas.openxmlformats.org/officeDocument/2006/relationships/hyperlink" Target="consultantplus://offline/ref=B1D4DDC5450303F3B4FAF7900FE3B6B71FD5276C001B9FEB40B245589E82BC94rAcC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B1D4DDC5450303F3B4FAF7900FE3B6B71FD5276C00149EE946B245589E82BC94rAcCM" TargetMode="External"/><Relationship Id="rId20" Type="http://schemas.openxmlformats.org/officeDocument/2006/relationships/hyperlink" Target="consultantplus://offline/ref=4EA13F844B6BD11FF8717E41FF0E08EF692A5163577C9F93D6DAF952E7B07861F70CFB9CVBa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A13F844B6BD11FF8717E41FF0E08EF69285D60557F9F93D6DAF952E7B07861F70CFB94B8D0471FV7a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1D4DDC5450303F3B4FAE99D198FEBBF16DB7D610F1E95B91DED1E05C9r8cBM" TargetMode="External"/><Relationship Id="rId23" Type="http://schemas.openxmlformats.org/officeDocument/2006/relationships/header" Target="header1.xml"/><Relationship Id="rId10" Type="http://schemas.openxmlformats.org/officeDocument/2006/relationships/hyperlink" Target="consultantplus://offline/ref=4EA13F844B6BD11FF8717E41FF0E08EF69285D60557F9F93D6DAF952E7B07861F70CFB94B8D0471FV7aEN" TargetMode="External"/><Relationship Id="rId19" Type="http://schemas.openxmlformats.org/officeDocument/2006/relationships/hyperlink" Target="consultantplus://offline/ref=2075FE1EB2607CC346AE4FD987060669F4B21BEAB6C8D6B203A6E2B855h7I3I" TargetMode="External"/><Relationship Id="rId4" Type="http://schemas.openxmlformats.org/officeDocument/2006/relationships/webSettings" Target="webSettings.xml"/><Relationship Id="rId9" Type="http://schemas.openxmlformats.org/officeDocument/2006/relationships/hyperlink" Target="consultantplus://offline/ref=A593EE11A3D372A8D2A561A55501B683378F290026BDAEDE5B40B32967A070F" TargetMode="External"/><Relationship Id="rId14" Type="http://schemas.openxmlformats.org/officeDocument/2006/relationships/hyperlink" Target="consultantplus://offline/ref=B1D4DDC5450303F3B4FAE99D198FEBBF16DA7164041995B91DED1E05C9r8cBM" TargetMode="External"/><Relationship Id="rId22" Type="http://schemas.openxmlformats.org/officeDocument/2006/relationships/hyperlink" Target="consultantplus://offline/ref=4EA13F844B6BD11FF871604CE96255E760270B68517D95C18B85A20FB0B97236VBa0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29</Pages>
  <Words>9770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3</cp:revision>
  <cp:lastPrinted>2017-05-24T13:42:00Z</cp:lastPrinted>
  <dcterms:created xsi:type="dcterms:W3CDTF">2017-05-25T12:03:00Z</dcterms:created>
  <dcterms:modified xsi:type="dcterms:W3CDTF">2017-05-25T12:07:00Z</dcterms:modified>
</cp:coreProperties>
</file>