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C06250" w:rsidRDefault="00C044F5" w:rsidP="0037383F">
      <w:pPr>
        <w:pStyle w:val="a3"/>
        <w:jc w:val="center"/>
        <w:rPr>
          <w:rFonts w:ascii="PT Astra Serif" w:hAnsi="PT Astra Serif" w:cs="Arial"/>
        </w:rPr>
      </w:pPr>
      <w:r w:rsidRPr="00C044F5">
        <w:rPr>
          <w:rFonts w:ascii="PT Astra Serif" w:hAnsi="PT Astra Serif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8" o:title="герб области один контур 1"/>
          </v:shape>
        </w:pict>
      </w:r>
    </w:p>
    <w:p w:rsidR="003D7B65" w:rsidRPr="00C06250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167283" w:rsidRPr="00C06250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C06250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C06250" w:rsidRDefault="00C044F5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C044F5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670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C06250" w:rsidRDefault="00C044F5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7728" o:connectortype="straight"/>
        </w:pic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b/>
          <w:sz w:val="30"/>
        </w:rPr>
        <w:t>П Р И К А З</w: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C06250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C0625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7C7DCB">
        <w:rPr>
          <w:rFonts w:ascii="PT Astra Serif" w:hAnsi="PT Astra Serif"/>
          <w:color w:val="000000"/>
          <w:sz w:val="28"/>
          <w:szCs w:val="28"/>
        </w:rPr>
        <w:t>__________</w:t>
      </w:r>
      <w:r w:rsidRPr="00C06250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7C7DCB">
        <w:rPr>
          <w:rFonts w:ascii="PT Astra Serif" w:hAnsi="PT Astra Serif"/>
          <w:color w:val="000000"/>
          <w:sz w:val="28"/>
          <w:szCs w:val="28"/>
        </w:rPr>
        <w:t>_______</w:t>
      </w:r>
      <w:r w:rsidR="00D31349">
        <w:rPr>
          <w:rFonts w:ascii="PT Astra Serif" w:hAnsi="PT Astra Serif"/>
          <w:color w:val="000000"/>
          <w:sz w:val="28"/>
          <w:szCs w:val="28"/>
        </w:rPr>
        <w:t>_</w:t>
      </w:r>
      <w:r w:rsidR="007C7DCB">
        <w:rPr>
          <w:rFonts w:ascii="PT Astra Serif" w:hAnsi="PT Astra Serif"/>
          <w:color w:val="000000"/>
          <w:sz w:val="28"/>
          <w:szCs w:val="28"/>
        </w:rPr>
        <w:t>_____</w:t>
      </w:r>
    </w:p>
    <w:p w:rsidR="00167283" w:rsidRPr="00C06250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C06250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CA0AEB" w:rsidRPr="00C06250" w:rsidTr="0059701D">
        <w:trPr>
          <w:trHeight w:val="4982"/>
        </w:trPr>
        <w:tc>
          <w:tcPr>
            <w:tcW w:w="9464" w:type="dxa"/>
            <w:hideMark/>
          </w:tcPr>
          <w:p w:rsidR="00CA0AEB" w:rsidRPr="00C06250" w:rsidRDefault="00C044F5" w:rsidP="0059701D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pict>
                <v:rect id="_x0000_s1029" style="position:absolute;left:0;text-align:left;margin-left:355.2pt;margin-top:18.65pt;width:110.5pt;height:24.25pt;z-index:251658752" stroked="f">
                  <v:textbox style="mso-next-textbox:#_x0000_s1029">
                    <w:txbxContent>
                      <w:p w:rsidR="007C7DCB" w:rsidRPr="003E0824" w:rsidRDefault="007C7DCB" w:rsidP="003E0824"/>
                    </w:txbxContent>
                  </v:textbox>
                </v:rect>
              </w:pict>
            </w:r>
          </w:p>
          <w:p w:rsidR="00250E60" w:rsidRPr="003D57EE" w:rsidRDefault="00143C13" w:rsidP="003D57EE">
            <w:pPr>
              <w:tabs>
                <w:tab w:val="left" w:pos="4678"/>
              </w:tabs>
              <w:ind w:right="4712"/>
              <w:rPr>
                <w:rFonts w:ascii="PT Astra Serif" w:hAnsi="PT Astra Serif"/>
                <w:b/>
              </w:rPr>
            </w:pPr>
            <w:r w:rsidRPr="00143C13">
              <w:rPr>
                <w:rFonts w:ascii="PT Astra Serif" w:hAnsi="PT Astra Serif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13.75pt;margin-top:32.95pt;width:85.05pt;height:36.05pt;z-index:251660800;mso-width-relative:margin;mso-height-relative:margin" stroked="f">
                  <v:textbox style="mso-next-textbox:#_x0000_s1032">
                    <w:txbxContent>
                      <w:p w:rsidR="00143C13" w:rsidRDefault="00143C13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CA0AEB" w:rsidRPr="00C06250">
              <w:rPr>
                <w:rFonts w:ascii="PT Astra Serif" w:hAnsi="PT Astra Serif"/>
                <w:b/>
              </w:rPr>
              <w:t>Об изменении межмуниципальн</w:t>
            </w:r>
            <w:r w:rsidR="00250E60">
              <w:rPr>
                <w:rFonts w:ascii="PT Astra Serif" w:hAnsi="PT Astra Serif"/>
                <w:b/>
              </w:rPr>
              <w:t>ых</w:t>
            </w:r>
            <w:r w:rsidR="00E84CE9" w:rsidRPr="00C06250">
              <w:rPr>
                <w:rFonts w:ascii="PT Astra Serif" w:hAnsi="PT Astra Serif"/>
                <w:b/>
              </w:rPr>
              <w:t xml:space="preserve"> </w:t>
            </w:r>
            <w:r w:rsidR="00CA0AEB" w:rsidRPr="00C06250">
              <w:rPr>
                <w:rFonts w:ascii="PT Astra Serif" w:hAnsi="PT Astra Serif"/>
                <w:b/>
              </w:rPr>
              <w:t>маршрут</w:t>
            </w:r>
            <w:r w:rsidR="00250E60">
              <w:rPr>
                <w:rFonts w:ascii="PT Astra Serif" w:hAnsi="PT Astra Serif"/>
                <w:b/>
              </w:rPr>
              <w:t>ов</w:t>
            </w:r>
            <w:r w:rsidR="00CA0AEB" w:rsidRPr="00C06250">
              <w:rPr>
                <w:rFonts w:ascii="PT Astra Serif" w:hAnsi="PT Astra Serif"/>
                <w:b/>
              </w:rPr>
              <w:t xml:space="preserve"> регулярных перевозок </w:t>
            </w:r>
            <w:r w:rsidR="00296B75" w:rsidRPr="00C06250">
              <w:rPr>
                <w:rFonts w:ascii="PT Astra Serif" w:hAnsi="PT Astra Serif"/>
                <w:b/>
              </w:rPr>
              <w:t>при</w:t>
            </w:r>
            <w:r w:rsidR="00E84CE9" w:rsidRPr="00C06250">
              <w:rPr>
                <w:rFonts w:ascii="PT Astra Serif" w:hAnsi="PT Astra Serif"/>
                <w:b/>
              </w:rPr>
              <w:t xml:space="preserve">городного </w:t>
            </w:r>
            <w:r w:rsidR="00CA0AEB" w:rsidRPr="00C06250">
              <w:rPr>
                <w:rFonts w:ascii="PT Astra Serif" w:hAnsi="PT Astra Serif"/>
                <w:b/>
              </w:rPr>
              <w:t xml:space="preserve">сообщения </w:t>
            </w:r>
            <w:r w:rsidR="00CA0AEB" w:rsidRPr="00C06250">
              <w:rPr>
                <w:rFonts w:ascii="PT Astra Serif" w:hAnsi="PT Astra Serif"/>
                <w:b/>
              </w:rPr>
              <w:br/>
            </w:r>
            <w:r w:rsidR="00D57EA5" w:rsidRPr="003D57EE">
              <w:rPr>
                <w:rFonts w:ascii="PT Astra Serif" w:hAnsi="PT Astra Serif"/>
                <w:b/>
              </w:rPr>
              <w:t xml:space="preserve">№ </w:t>
            </w:r>
            <w:r w:rsidR="003D57EE" w:rsidRPr="003D57EE">
              <w:rPr>
                <w:rFonts w:ascii="PT Astra Serif" w:hAnsi="PT Astra Serif"/>
                <w:b/>
              </w:rPr>
              <w:t>235 «Саратов (ЦКР) - Федоровка»</w:t>
            </w:r>
            <w:r w:rsidR="00250E60" w:rsidRPr="003D57EE">
              <w:rPr>
                <w:rFonts w:ascii="PT Astra Serif" w:hAnsi="PT Astra Serif"/>
                <w:b/>
              </w:rPr>
              <w:t>,</w:t>
            </w:r>
            <w:r w:rsidR="003D57EE">
              <w:rPr>
                <w:rFonts w:ascii="PT Astra Serif" w:hAnsi="PT Astra Serif"/>
                <w:b/>
              </w:rPr>
              <w:t xml:space="preserve"> </w:t>
            </w:r>
            <w:r w:rsidR="003D57EE" w:rsidRPr="003D57EE">
              <w:rPr>
                <w:rFonts w:ascii="PT Astra Serif" w:hAnsi="PT Astra Serif"/>
                <w:b/>
              </w:rPr>
              <w:t>№ 238 «Саратов (ЦКР) - с. Свинцовка»,</w:t>
            </w:r>
            <w:r w:rsidR="00250E60" w:rsidRPr="003D57EE">
              <w:rPr>
                <w:rFonts w:ascii="PT Astra Serif" w:hAnsi="PT Astra Serif"/>
                <w:b/>
              </w:rPr>
              <w:t xml:space="preserve"> </w:t>
            </w:r>
            <w:r w:rsidR="003D57EE">
              <w:rPr>
                <w:rFonts w:ascii="PT Astra Serif" w:hAnsi="PT Astra Serif"/>
                <w:b/>
              </w:rPr>
              <w:t xml:space="preserve">                             </w:t>
            </w:r>
            <w:r w:rsidR="003D57EE" w:rsidRPr="003D57EE">
              <w:rPr>
                <w:rFonts w:ascii="PT Astra Serif" w:hAnsi="PT Astra Serif"/>
                <w:b/>
              </w:rPr>
              <w:t xml:space="preserve">№ 244 «Саратов (ЦКР) – с. </w:t>
            </w:r>
            <w:proofErr w:type="spellStart"/>
            <w:r w:rsidR="003D57EE" w:rsidRPr="003D57EE">
              <w:rPr>
                <w:rFonts w:ascii="PT Astra Serif" w:hAnsi="PT Astra Serif"/>
                <w:b/>
              </w:rPr>
              <w:t>Идолга</w:t>
            </w:r>
            <w:proofErr w:type="spellEnd"/>
            <w:r w:rsidR="003D57EE" w:rsidRPr="003D57EE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="003D57EE" w:rsidRPr="003D57EE">
              <w:rPr>
                <w:rFonts w:ascii="PT Astra Serif" w:hAnsi="PT Astra Serif"/>
                <w:b/>
              </w:rPr>
              <w:t>–р</w:t>
            </w:r>
            <w:proofErr w:type="gramEnd"/>
            <w:r w:rsidR="003D57EE" w:rsidRPr="003D57EE">
              <w:rPr>
                <w:rFonts w:ascii="PT Astra Serif" w:hAnsi="PT Astra Serif"/>
                <w:b/>
              </w:rPr>
              <w:t xml:space="preserve">.п. Татищево», </w:t>
            </w:r>
            <w:r w:rsidR="003D57EE">
              <w:rPr>
                <w:rFonts w:ascii="PT Astra Serif" w:hAnsi="PT Astra Serif"/>
                <w:b/>
              </w:rPr>
              <w:t xml:space="preserve">№ 463 «Саратов (ЦКР) - с. </w:t>
            </w:r>
            <w:r w:rsidR="003D57EE" w:rsidRPr="003D57EE">
              <w:rPr>
                <w:rFonts w:ascii="PT Astra Serif" w:hAnsi="PT Astra Serif"/>
                <w:b/>
              </w:rPr>
              <w:t xml:space="preserve">Елшанка», </w:t>
            </w:r>
            <w:r w:rsidR="003D57EE">
              <w:rPr>
                <w:rFonts w:ascii="PT Astra Serif" w:hAnsi="PT Astra Serif"/>
                <w:b/>
              </w:rPr>
              <w:t xml:space="preserve">                           </w:t>
            </w:r>
            <w:r w:rsidR="00250E60" w:rsidRPr="003D57EE">
              <w:rPr>
                <w:rFonts w:ascii="PT Astra Serif" w:hAnsi="PT Astra Serif"/>
                <w:b/>
              </w:rPr>
              <w:t>№ 464 «Саратов (ЦКР) -</w:t>
            </w:r>
            <w:r w:rsidR="003D57EE" w:rsidRPr="003D57EE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="003D57EE">
              <w:rPr>
                <w:rFonts w:ascii="PT Astra Serif" w:hAnsi="PT Astra Serif"/>
                <w:b/>
              </w:rPr>
              <w:t>с</w:t>
            </w:r>
            <w:proofErr w:type="gramStart"/>
            <w:r w:rsidR="003D57EE">
              <w:rPr>
                <w:rFonts w:ascii="PT Astra Serif" w:hAnsi="PT Astra Serif"/>
                <w:b/>
              </w:rPr>
              <w:t>.</w:t>
            </w:r>
            <w:r w:rsidR="00250E60" w:rsidRPr="003D57EE">
              <w:rPr>
                <w:rFonts w:ascii="PT Astra Serif" w:hAnsi="PT Astra Serif"/>
                <w:b/>
              </w:rPr>
              <w:t>Ч</w:t>
            </w:r>
            <w:proofErr w:type="gramEnd"/>
            <w:r w:rsidR="00250E60" w:rsidRPr="003D57EE">
              <w:rPr>
                <w:rFonts w:ascii="PT Astra Serif" w:hAnsi="PT Astra Serif"/>
                <w:b/>
              </w:rPr>
              <w:t>ардым</w:t>
            </w:r>
            <w:proofErr w:type="spellEnd"/>
            <w:r w:rsidR="00250E60" w:rsidRPr="003D57EE">
              <w:rPr>
                <w:rFonts w:ascii="PT Astra Serif" w:hAnsi="PT Astra Serif"/>
                <w:b/>
              </w:rPr>
              <w:t>»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</w:rPr>
            </w:pP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C06250">
              <w:rPr>
                <w:rFonts w:ascii="PT Astra Serif" w:hAnsi="PT Astra Serif"/>
              </w:rPr>
              <w:t xml:space="preserve">В соответствии со </w:t>
            </w:r>
            <w:hyperlink r:id="rId9" w:history="1">
              <w:r w:rsidRPr="00C06250">
                <w:rPr>
                  <w:rFonts w:ascii="PT Astra Serif" w:hAnsi="PT Astra Serif"/>
                </w:rPr>
                <w:t>статьей 12</w:t>
              </w:r>
            </w:hyperlink>
            <w:r w:rsidRPr="00C06250">
              <w:rPr>
                <w:rFonts w:ascii="PT Astra Serif" w:hAnsi="PT Astra Serif"/>
              </w:rPr>
              <w:t xml:space="preserve"> Федерального закона от 13 июля </w:t>
            </w:r>
            <w:r w:rsidRPr="00C06250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="00BE520A" w:rsidRPr="00C06250">
                <w:rPr>
                  <w:rFonts w:ascii="PT Astra Serif" w:hAnsi="PT Astra Serif"/>
                </w:rPr>
                <w:t>статьей</w:t>
              </w:r>
              <w:r w:rsidRPr="00C06250">
                <w:rPr>
                  <w:rFonts w:ascii="PT Astra Serif" w:hAnsi="PT Astra Serif"/>
                </w:rPr>
                <w:t xml:space="preserve"> 4</w:t>
              </w:r>
            </w:hyperlink>
            <w:r w:rsidRPr="00C06250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C06250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C06250">
              <w:rPr>
                <w:rFonts w:ascii="PT Astra Serif" w:hAnsi="PT Astra Serif"/>
                <w:bCs/>
              </w:rPr>
              <w:t xml:space="preserve">постановлением </w:t>
            </w:r>
            <w:r w:rsidRPr="00C06250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06250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06250">
              <w:rPr>
                <w:rFonts w:ascii="PT Astra Serif" w:hAnsi="PT Astra Serif"/>
              </w:rPr>
              <w:t xml:space="preserve"> </w:t>
            </w:r>
            <w:r w:rsidRPr="00C06250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4"/>
              </w:rPr>
            </w:pPr>
          </w:p>
        </w:tc>
        <w:tc>
          <w:tcPr>
            <w:tcW w:w="3650" w:type="dxa"/>
          </w:tcPr>
          <w:p w:rsidR="00CA0AEB" w:rsidRPr="00C06250" w:rsidRDefault="00CA0AEB" w:rsidP="0059701D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F91BC7" w:rsidRPr="003D57EE" w:rsidRDefault="00F91BC7" w:rsidP="003D57EE">
      <w:pPr>
        <w:ind w:firstLine="708"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1. Изменить </w:t>
      </w:r>
      <w:r w:rsidR="00250E60" w:rsidRPr="00250E60">
        <w:rPr>
          <w:rFonts w:ascii="PT Astra Serif" w:hAnsi="PT Astra Serif"/>
        </w:rPr>
        <w:t>межмуниципальны</w:t>
      </w:r>
      <w:r w:rsidR="00250E60">
        <w:rPr>
          <w:rFonts w:ascii="PT Astra Serif" w:hAnsi="PT Astra Serif"/>
        </w:rPr>
        <w:t>е</w:t>
      </w:r>
      <w:r w:rsidR="00250E60" w:rsidRPr="00250E60">
        <w:rPr>
          <w:rFonts w:ascii="PT Astra Serif" w:hAnsi="PT Astra Serif"/>
        </w:rPr>
        <w:t xml:space="preserve"> маршрут</w:t>
      </w:r>
      <w:r w:rsidR="00250E60">
        <w:rPr>
          <w:rFonts w:ascii="PT Astra Serif" w:hAnsi="PT Astra Serif"/>
        </w:rPr>
        <w:t>ы</w:t>
      </w:r>
      <w:r w:rsidR="00250E60" w:rsidRPr="00250E60">
        <w:rPr>
          <w:rFonts w:ascii="PT Astra Serif" w:hAnsi="PT Astra Serif"/>
        </w:rPr>
        <w:t xml:space="preserve"> регулярных перевозок пригородного сообщения </w:t>
      </w:r>
      <w:r w:rsidR="003D57EE">
        <w:rPr>
          <w:rFonts w:ascii="PT Astra Serif" w:hAnsi="PT Astra Serif"/>
        </w:rPr>
        <w:t xml:space="preserve">№ 235 «Саратов (ЦКР) - Федоровка»,                         № 238 «Саратов (ЦКР) - </w:t>
      </w:r>
      <w:proofErr w:type="gramStart"/>
      <w:r w:rsidR="003D57EE">
        <w:rPr>
          <w:rFonts w:ascii="PT Astra Serif" w:hAnsi="PT Astra Serif"/>
        </w:rPr>
        <w:t>с</w:t>
      </w:r>
      <w:proofErr w:type="gramEnd"/>
      <w:r w:rsidR="003D57EE">
        <w:rPr>
          <w:rFonts w:ascii="PT Astra Serif" w:hAnsi="PT Astra Serif"/>
        </w:rPr>
        <w:t xml:space="preserve">. Свинцовка», № 244 «Саратов (ЦКР) – с. </w:t>
      </w:r>
      <w:proofErr w:type="spellStart"/>
      <w:r w:rsidR="003D57EE">
        <w:rPr>
          <w:rFonts w:ascii="PT Astra Serif" w:hAnsi="PT Astra Serif"/>
        </w:rPr>
        <w:t>Идолга</w:t>
      </w:r>
      <w:proofErr w:type="spellEnd"/>
      <w:r w:rsidR="003D57EE">
        <w:rPr>
          <w:rFonts w:ascii="PT Astra Serif" w:hAnsi="PT Astra Serif"/>
        </w:rPr>
        <w:t xml:space="preserve"> – р.п. Татищево»,</w:t>
      </w:r>
      <w:r w:rsidR="003D57EE">
        <w:t xml:space="preserve"> </w:t>
      </w:r>
      <w:r w:rsidR="003D57EE">
        <w:rPr>
          <w:rFonts w:ascii="PT Astra Serif" w:hAnsi="PT Astra Serif"/>
        </w:rPr>
        <w:t xml:space="preserve">№ 463 «Саратов (ЦКР) - с. Елшанка», № 464 «Саратов (ЦКР) – </w:t>
      </w:r>
      <w:proofErr w:type="spellStart"/>
      <w:r w:rsidR="003D57EE">
        <w:rPr>
          <w:rFonts w:ascii="PT Astra Serif" w:hAnsi="PT Astra Serif"/>
        </w:rPr>
        <w:t>с</w:t>
      </w:r>
      <w:proofErr w:type="gramStart"/>
      <w:r w:rsidR="003D57EE">
        <w:rPr>
          <w:rFonts w:ascii="PT Astra Serif" w:hAnsi="PT Astra Serif"/>
        </w:rPr>
        <w:t>.Ч</w:t>
      </w:r>
      <w:proofErr w:type="gramEnd"/>
      <w:r w:rsidR="003D57EE">
        <w:rPr>
          <w:rFonts w:ascii="PT Astra Serif" w:hAnsi="PT Astra Serif"/>
        </w:rPr>
        <w:t>ардым</w:t>
      </w:r>
      <w:proofErr w:type="spellEnd"/>
      <w:r w:rsidR="003D57EE">
        <w:rPr>
          <w:rFonts w:ascii="PT Astra Serif" w:hAnsi="PT Astra Serif"/>
        </w:rPr>
        <w:t>»</w:t>
      </w:r>
      <w:r w:rsidR="00E84CE9" w:rsidRPr="00250E60">
        <w:rPr>
          <w:rFonts w:ascii="PT Astra Serif" w:hAnsi="PT Astra Serif"/>
        </w:rPr>
        <w:t xml:space="preserve"> </w:t>
      </w:r>
      <w:r w:rsidR="000D3DFF" w:rsidRPr="00250E60">
        <w:rPr>
          <w:rFonts w:ascii="PT Astra Serif" w:hAnsi="PT Astra Serif"/>
        </w:rPr>
        <w:t>путем ус</w:t>
      </w:r>
      <w:r w:rsidRPr="00250E60">
        <w:rPr>
          <w:rFonts w:ascii="PT Astra Serif" w:hAnsi="PT Astra Serif"/>
        </w:rPr>
        <w:t>танов</w:t>
      </w:r>
      <w:r w:rsidR="000D3DFF" w:rsidRPr="00250E60">
        <w:rPr>
          <w:rFonts w:ascii="PT Astra Serif" w:hAnsi="PT Astra Serif"/>
        </w:rPr>
        <w:t>ления</w:t>
      </w:r>
      <w:r w:rsidRPr="00250E60">
        <w:rPr>
          <w:rFonts w:ascii="PT Astra Serif" w:hAnsi="PT Astra Serif"/>
        </w:rPr>
        <w:t xml:space="preserve"> в пути</w:t>
      </w:r>
      <w:r w:rsidRPr="00C06250">
        <w:rPr>
          <w:rFonts w:ascii="PT Astra Serif" w:hAnsi="PT Astra Serif"/>
        </w:rPr>
        <w:t xml:space="preserve"> следования транспортных средств </w:t>
      </w:r>
      <w:r w:rsidRPr="00C06250">
        <w:rPr>
          <w:rFonts w:ascii="PT Astra Serif" w:hAnsi="PT Astra Serif"/>
          <w:color w:val="000000"/>
        </w:rPr>
        <w:t>по маршрут</w:t>
      </w:r>
      <w:r w:rsidR="00250E60">
        <w:rPr>
          <w:rFonts w:ascii="PT Astra Serif" w:hAnsi="PT Astra Serif"/>
          <w:color w:val="000000"/>
        </w:rPr>
        <w:t>ам</w:t>
      </w:r>
      <w:r w:rsidRPr="00C06250">
        <w:rPr>
          <w:rFonts w:ascii="PT Astra Serif" w:hAnsi="PT Astra Serif"/>
          <w:color w:val="000000"/>
        </w:rPr>
        <w:t xml:space="preserve"> </w:t>
      </w:r>
      <w:r w:rsidRPr="00C06250">
        <w:rPr>
          <w:rFonts w:ascii="PT Astra Serif" w:hAnsi="PT Astra Serif"/>
        </w:rPr>
        <w:t>следующи</w:t>
      </w:r>
      <w:r w:rsidR="000D3DFF">
        <w:rPr>
          <w:rFonts w:ascii="PT Astra Serif" w:hAnsi="PT Astra Serif"/>
        </w:rPr>
        <w:t>х</w:t>
      </w:r>
      <w:r w:rsidRPr="00C06250">
        <w:rPr>
          <w:rFonts w:ascii="PT Astra Serif" w:hAnsi="PT Astra Serif"/>
        </w:rPr>
        <w:t xml:space="preserve"> новы</w:t>
      </w:r>
      <w:r w:rsidR="000D3DFF">
        <w:rPr>
          <w:rFonts w:ascii="PT Astra Serif" w:hAnsi="PT Astra Serif"/>
        </w:rPr>
        <w:t>х</w:t>
      </w:r>
      <w:r w:rsidRPr="00C06250">
        <w:rPr>
          <w:rFonts w:ascii="PT Astra Serif" w:hAnsi="PT Astra Serif"/>
        </w:rPr>
        <w:t xml:space="preserve"> остановочны</w:t>
      </w:r>
      <w:r w:rsidR="000D3DFF">
        <w:rPr>
          <w:rFonts w:ascii="PT Astra Serif" w:hAnsi="PT Astra Serif"/>
        </w:rPr>
        <w:t>х</w:t>
      </w:r>
      <w:r w:rsidRPr="00C06250">
        <w:rPr>
          <w:rFonts w:ascii="PT Astra Serif" w:hAnsi="PT Astra Serif"/>
        </w:rPr>
        <w:t xml:space="preserve"> пункт</w:t>
      </w:r>
      <w:r w:rsidR="000D3DFF">
        <w:rPr>
          <w:rFonts w:ascii="PT Astra Serif" w:hAnsi="PT Astra Serif"/>
        </w:rPr>
        <w:t>ов</w:t>
      </w:r>
      <w:r w:rsidRPr="00C06250">
        <w:rPr>
          <w:rFonts w:ascii="PT Astra Serif" w:hAnsi="PT Astra Serif"/>
        </w:rPr>
        <w:t>:</w:t>
      </w:r>
    </w:p>
    <w:p w:rsidR="00F91BC7" w:rsidRPr="007C7DCB" w:rsidRDefault="00F91BC7" w:rsidP="00F91BC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rFonts w:ascii="PT Astra Serif" w:hAnsi="PT Astra Serif"/>
          <w:b w:val="0"/>
          <w:sz w:val="28"/>
          <w:szCs w:val="28"/>
        </w:rPr>
        <w:t xml:space="preserve">- </w:t>
      </w:r>
      <w:r w:rsidR="007C7DCB" w:rsidRPr="007C7DCB">
        <w:rPr>
          <w:b w:val="0"/>
          <w:sz w:val="28"/>
          <w:szCs w:val="28"/>
        </w:rPr>
        <w:t>«</w:t>
      </w:r>
      <w:proofErr w:type="spellStart"/>
      <w:r w:rsidR="00442C28">
        <w:rPr>
          <w:b w:val="0"/>
          <w:sz w:val="28"/>
          <w:szCs w:val="28"/>
        </w:rPr>
        <w:t>Студгородок</w:t>
      </w:r>
      <w:proofErr w:type="spellEnd"/>
      <w:r w:rsidR="007C7DCB" w:rsidRPr="007C7DCB">
        <w:rPr>
          <w:b w:val="0"/>
          <w:sz w:val="28"/>
          <w:szCs w:val="28"/>
        </w:rPr>
        <w:t>»</w:t>
      </w:r>
      <w:r w:rsidRPr="007C7DCB">
        <w:rPr>
          <w:rFonts w:ascii="PT Astra Serif" w:hAnsi="PT Astra Serif"/>
          <w:b w:val="0"/>
          <w:sz w:val="28"/>
          <w:szCs w:val="28"/>
        </w:rPr>
        <w:t>;</w:t>
      </w:r>
    </w:p>
    <w:p w:rsidR="00F91BC7" w:rsidRPr="007C7DCB" w:rsidRDefault="00F91BC7" w:rsidP="00F91BC7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rFonts w:ascii="PT Astra Serif" w:hAnsi="PT Astra Serif"/>
          <w:b w:val="0"/>
          <w:sz w:val="28"/>
          <w:szCs w:val="28"/>
        </w:rPr>
        <w:t xml:space="preserve">- </w:t>
      </w:r>
      <w:r w:rsidR="007C7DCB" w:rsidRPr="007C7DCB">
        <w:rPr>
          <w:b w:val="0"/>
          <w:sz w:val="28"/>
          <w:szCs w:val="28"/>
        </w:rPr>
        <w:t>«</w:t>
      </w:r>
      <w:r w:rsidR="00442C28">
        <w:rPr>
          <w:b w:val="0"/>
          <w:sz w:val="28"/>
          <w:szCs w:val="28"/>
        </w:rPr>
        <w:t>Областной онкологический центр</w:t>
      </w:r>
      <w:r w:rsidR="007C7DCB" w:rsidRPr="007C7DCB">
        <w:rPr>
          <w:b w:val="0"/>
          <w:sz w:val="28"/>
          <w:szCs w:val="28"/>
        </w:rPr>
        <w:t>»</w:t>
      </w:r>
      <w:r w:rsidRPr="007C7DCB">
        <w:rPr>
          <w:rFonts w:ascii="PT Astra Serif" w:hAnsi="PT Astra Serif"/>
          <w:b w:val="0"/>
          <w:sz w:val="28"/>
          <w:szCs w:val="28"/>
        </w:rPr>
        <w:t>.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2. Отделу организации транспортного обслуживания всеми видами пассажирского транспорта, включая такси управления транспорта </w:t>
      </w:r>
      <w:r w:rsidRPr="00C06250">
        <w:rPr>
          <w:rFonts w:ascii="PT Astra Serif" w:hAnsi="PT Astra Serif"/>
          <w:b w:val="0"/>
          <w:sz w:val="28"/>
          <w:szCs w:val="28"/>
        </w:rPr>
        <w:br/>
        <w:t>в течение 5 рабочих дней со дня издания настоящего приказа: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lastRenderedPageBreak/>
        <w:t>2.1. Разместить на официальном сайте министерства транспорта и дорожного хозяйства области информацию об изменении межмуниципальн</w:t>
      </w:r>
      <w:r w:rsidR="00250E60">
        <w:rPr>
          <w:rFonts w:ascii="PT Astra Serif" w:hAnsi="PT Astra Serif"/>
          <w:b w:val="0"/>
          <w:sz w:val="28"/>
          <w:szCs w:val="28"/>
        </w:rPr>
        <w:t>ых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250E60">
        <w:rPr>
          <w:rFonts w:ascii="PT Astra Serif" w:hAnsi="PT Astra Serif"/>
          <w:b w:val="0"/>
          <w:sz w:val="28"/>
          <w:szCs w:val="28"/>
        </w:rPr>
        <w:t>ов</w:t>
      </w:r>
      <w:r w:rsidRPr="00C06250">
        <w:rPr>
          <w:rFonts w:ascii="PT Astra Serif" w:hAnsi="PT Astra Serif"/>
          <w:b w:val="0"/>
          <w:sz w:val="28"/>
          <w:szCs w:val="28"/>
        </w:rPr>
        <w:t>;</w:t>
      </w:r>
    </w:p>
    <w:p w:rsidR="009C0D39" w:rsidRPr="00C06250" w:rsidRDefault="009C0D39" w:rsidP="00B0121F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>2.2. Внести изменения в сведения о данн</w:t>
      </w:r>
      <w:r w:rsidR="00250E60">
        <w:rPr>
          <w:rFonts w:ascii="PT Astra Serif" w:hAnsi="PT Astra Serif"/>
          <w:b w:val="0"/>
          <w:sz w:val="28"/>
          <w:szCs w:val="28"/>
        </w:rPr>
        <w:t>ых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250E60">
        <w:rPr>
          <w:rFonts w:ascii="PT Astra Serif" w:hAnsi="PT Astra Serif"/>
          <w:b w:val="0"/>
          <w:sz w:val="28"/>
          <w:szCs w:val="28"/>
        </w:rPr>
        <w:t>ах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в реестр межмуниципальных маршрутов регулярных перевозок в Саратовской области.</w:t>
      </w:r>
    </w:p>
    <w:p w:rsidR="009C0D39" w:rsidRPr="00C06250" w:rsidRDefault="009C0D39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3. Министерству информации и </w:t>
      </w:r>
      <w:r w:rsidR="008A48BF">
        <w:rPr>
          <w:rFonts w:ascii="PT Astra Serif" w:hAnsi="PT Astra Serif"/>
          <w:b w:val="0"/>
          <w:bCs/>
          <w:sz w:val="28"/>
          <w:szCs w:val="28"/>
        </w:rPr>
        <w:t>массовых ком</w:t>
      </w:r>
      <w:r w:rsidR="000D3DFF">
        <w:rPr>
          <w:rFonts w:ascii="PT Astra Serif" w:hAnsi="PT Astra Serif"/>
          <w:b w:val="0"/>
          <w:bCs/>
          <w:sz w:val="28"/>
          <w:szCs w:val="28"/>
        </w:rPr>
        <w:t>м</w:t>
      </w:r>
      <w:r w:rsidR="008A48BF">
        <w:rPr>
          <w:rFonts w:ascii="PT Astra Serif" w:hAnsi="PT Astra Serif"/>
          <w:b w:val="0"/>
          <w:bCs/>
          <w:sz w:val="28"/>
          <w:szCs w:val="28"/>
        </w:rPr>
        <w:t>уникаций</w:t>
      </w: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 Саратовской области опубликовать настоящий приказ.</w:t>
      </w:r>
    </w:p>
    <w:p w:rsidR="009C0D39" w:rsidRPr="00C06250" w:rsidRDefault="009C0D39" w:rsidP="009C0D39">
      <w:pPr>
        <w:ind w:firstLine="709"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4. </w:t>
      </w:r>
      <w:proofErr w:type="gramStart"/>
      <w:r w:rsidRPr="00C06250">
        <w:rPr>
          <w:rFonts w:ascii="PT Astra Serif" w:hAnsi="PT Astra Serif"/>
        </w:rPr>
        <w:t>Контроль за</w:t>
      </w:r>
      <w:proofErr w:type="gramEnd"/>
      <w:r w:rsidRPr="00C06250">
        <w:rPr>
          <w:rFonts w:ascii="PT Astra Serif" w:hAnsi="PT Astra Serif"/>
        </w:rPr>
        <w:t xml:space="preserve"> исполнением настоящего приказа </w:t>
      </w:r>
      <w:r w:rsidR="007C7DCB">
        <w:rPr>
          <w:rFonts w:ascii="PT Astra Serif" w:hAnsi="PT Astra Serif"/>
        </w:rPr>
        <w:t>оставляю за собой</w:t>
      </w:r>
      <w:r w:rsidRPr="00C06250">
        <w:rPr>
          <w:rFonts w:ascii="PT Astra Serif" w:hAnsi="PT Astra Serif"/>
        </w:rPr>
        <w:t>.</w:t>
      </w:r>
    </w:p>
    <w:p w:rsidR="003B404D" w:rsidRPr="00C06250" w:rsidRDefault="003B40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F4738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C06250">
        <w:rPr>
          <w:rFonts w:ascii="PT Astra Serif" w:eastAsia="Times New Roman" w:hAnsi="PT Astra Serif"/>
          <w:b/>
          <w:szCs w:val="24"/>
        </w:rPr>
        <w:t>М</w:t>
      </w:r>
      <w:r w:rsidR="009C0D39" w:rsidRPr="00C06250">
        <w:rPr>
          <w:rFonts w:ascii="PT Astra Serif" w:eastAsia="Times New Roman" w:hAnsi="PT Astra Serif"/>
          <w:b/>
          <w:szCs w:val="24"/>
        </w:rPr>
        <w:t>инистр</w:t>
      </w:r>
      <w:r w:rsidR="009C0D39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  <w:t xml:space="preserve">  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    </w:t>
      </w:r>
      <w:r w:rsidR="00163B82" w:rsidRPr="00C06250">
        <w:rPr>
          <w:rFonts w:ascii="PT Astra Serif" w:eastAsia="Times New Roman" w:hAnsi="PT Astra Serif"/>
          <w:b/>
          <w:szCs w:val="24"/>
        </w:rPr>
        <w:t xml:space="preserve">     </w:t>
      </w:r>
      <w:r w:rsidRPr="00C06250">
        <w:rPr>
          <w:rFonts w:ascii="PT Astra Serif" w:eastAsia="Times New Roman" w:hAnsi="PT Astra Serif"/>
          <w:b/>
          <w:szCs w:val="24"/>
        </w:rPr>
        <w:t xml:space="preserve">                                                            А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.В. </w:t>
      </w:r>
      <w:proofErr w:type="spellStart"/>
      <w:r w:rsidRPr="00C06250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3B404D" w:rsidRPr="00C06250" w:rsidRDefault="003B40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976EE" w:rsidRPr="00C06250" w:rsidRDefault="004976EE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FC4CCC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DFF" w:rsidRDefault="000D3DFF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42C28" w:rsidRDefault="00442C28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143C13" w:rsidRPr="00477310" w:rsidRDefault="00143C13" w:rsidP="00143C13">
      <w:pPr>
        <w:tabs>
          <w:tab w:val="left" w:pos="180"/>
          <w:tab w:val="left" w:pos="1276"/>
        </w:tabs>
        <w:ind w:firstLine="709"/>
        <w:rPr>
          <w:rFonts w:ascii="PT Astra Serif" w:eastAsia="Times New Roman" w:hAnsi="PT Astra Serif"/>
          <w:b/>
          <w:sz w:val="22"/>
          <w:szCs w:val="22"/>
        </w:rPr>
      </w:pPr>
      <w:r w:rsidRPr="00477310">
        <w:rPr>
          <w:rFonts w:ascii="PT Astra Serif" w:hAnsi="PT Astra Serif"/>
          <w:sz w:val="22"/>
          <w:szCs w:val="22"/>
        </w:rPr>
        <w:t>Проект приказа министерства транспорта и дорожного хозяйства «</w:t>
      </w:r>
      <w:r w:rsidRPr="00477310">
        <w:rPr>
          <w:rFonts w:ascii="PT Astra Serif" w:hAnsi="PT Astra Serif"/>
          <w:b/>
          <w:sz w:val="22"/>
          <w:szCs w:val="22"/>
        </w:rPr>
        <w:t>Об изменении межмуниципальн</w:t>
      </w:r>
      <w:r>
        <w:rPr>
          <w:rFonts w:ascii="PT Astra Serif" w:hAnsi="PT Astra Serif"/>
          <w:b/>
          <w:sz w:val="22"/>
          <w:szCs w:val="22"/>
        </w:rPr>
        <w:t>ых</w:t>
      </w:r>
      <w:r w:rsidRPr="00477310">
        <w:rPr>
          <w:rFonts w:ascii="PT Astra Serif" w:hAnsi="PT Astra Serif"/>
          <w:b/>
          <w:sz w:val="22"/>
          <w:szCs w:val="22"/>
        </w:rPr>
        <w:t xml:space="preserve"> маршрут</w:t>
      </w:r>
      <w:r>
        <w:rPr>
          <w:rFonts w:ascii="PT Astra Serif" w:hAnsi="PT Astra Serif"/>
          <w:b/>
          <w:sz w:val="22"/>
          <w:szCs w:val="22"/>
        </w:rPr>
        <w:t>ов</w:t>
      </w:r>
      <w:r w:rsidRPr="00477310">
        <w:rPr>
          <w:rFonts w:ascii="PT Astra Serif" w:hAnsi="PT Astra Serif"/>
          <w:b/>
          <w:sz w:val="22"/>
          <w:szCs w:val="22"/>
        </w:rPr>
        <w:t xml:space="preserve"> регулярных перевозок пригородного сообщения </w:t>
      </w:r>
      <w:r w:rsidRPr="00477310">
        <w:rPr>
          <w:rFonts w:ascii="PT Astra Serif" w:hAnsi="PT Astra Serif"/>
          <w:b/>
          <w:sz w:val="22"/>
          <w:szCs w:val="22"/>
        </w:rPr>
        <w:br/>
      </w:r>
      <w:r w:rsidRPr="00143C13">
        <w:rPr>
          <w:rFonts w:ascii="PT Astra Serif" w:hAnsi="PT Astra Serif"/>
          <w:b/>
          <w:sz w:val="22"/>
          <w:szCs w:val="22"/>
        </w:rPr>
        <w:t xml:space="preserve">№ 235 «Саратов (ЦКР) - Федоровка», № 238 «Саратов (ЦКР) - </w:t>
      </w:r>
      <w:proofErr w:type="gramStart"/>
      <w:r w:rsidRPr="00143C13">
        <w:rPr>
          <w:rFonts w:ascii="PT Astra Serif" w:hAnsi="PT Astra Serif"/>
          <w:b/>
          <w:sz w:val="22"/>
          <w:szCs w:val="22"/>
        </w:rPr>
        <w:t>с</w:t>
      </w:r>
      <w:proofErr w:type="gramEnd"/>
      <w:r w:rsidRPr="00143C13">
        <w:rPr>
          <w:rFonts w:ascii="PT Astra Serif" w:hAnsi="PT Astra Serif"/>
          <w:b/>
          <w:sz w:val="22"/>
          <w:szCs w:val="22"/>
        </w:rPr>
        <w:t xml:space="preserve">. Свинцовка»,                              № 244 «Саратов (ЦКР) – с. </w:t>
      </w:r>
      <w:proofErr w:type="spellStart"/>
      <w:r w:rsidRPr="00143C13">
        <w:rPr>
          <w:rFonts w:ascii="PT Astra Serif" w:hAnsi="PT Astra Serif"/>
          <w:b/>
          <w:sz w:val="22"/>
          <w:szCs w:val="22"/>
        </w:rPr>
        <w:t>Идолга</w:t>
      </w:r>
      <w:proofErr w:type="spellEnd"/>
      <w:r w:rsidRPr="00143C13">
        <w:rPr>
          <w:rFonts w:ascii="PT Astra Serif" w:hAnsi="PT Astra Serif"/>
          <w:b/>
          <w:sz w:val="22"/>
          <w:szCs w:val="22"/>
        </w:rPr>
        <w:t xml:space="preserve"> – р.п. Татищево»,</w:t>
      </w:r>
      <w:r w:rsidRPr="00143C13">
        <w:rPr>
          <w:b/>
          <w:sz w:val="22"/>
          <w:szCs w:val="22"/>
        </w:rPr>
        <w:t xml:space="preserve"> </w:t>
      </w:r>
      <w:r w:rsidRPr="00143C13">
        <w:rPr>
          <w:rFonts w:ascii="PT Astra Serif" w:hAnsi="PT Astra Serif"/>
          <w:b/>
          <w:sz w:val="22"/>
          <w:szCs w:val="22"/>
        </w:rPr>
        <w:t xml:space="preserve">№ 463 «Саратов (ЦКР) - с. Елшанка»,   № 464 «Саратов (ЦКР) – </w:t>
      </w:r>
      <w:proofErr w:type="spellStart"/>
      <w:r w:rsidRPr="00143C13">
        <w:rPr>
          <w:rFonts w:ascii="PT Astra Serif" w:hAnsi="PT Astra Serif"/>
          <w:b/>
          <w:sz w:val="22"/>
          <w:szCs w:val="22"/>
        </w:rPr>
        <w:t>с</w:t>
      </w:r>
      <w:proofErr w:type="gramStart"/>
      <w:r w:rsidRPr="00143C13">
        <w:rPr>
          <w:rFonts w:ascii="PT Astra Serif" w:hAnsi="PT Astra Serif"/>
          <w:b/>
          <w:sz w:val="22"/>
          <w:szCs w:val="22"/>
        </w:rPr>
        <w:t>.Ч</w:t>
      </w:r>
      <w:proofErr w:type="gramEnd"/>
      <w:r w:rsidRPr="00143C13">
        <w:rPr>
          <w:rFonts w:ascii="PT Astra Serif" w:hAnsi="PT Astra Serif"/>
          <w:b/>
          <w:sz w:val="22"/>
          <w:szCs w:val="22"/>
        </w:rPr>
        <w:t>ардым</w:t>
      </w:r>
      <w:proofErr w:type="spellEnd"/>
      <w:r w:rsidRPr="00143C13">
        <w:rPr>
          <w:rFonts w:ascii="PT Astra Serif" w:hAnsi="PT Astra Serif"/>
          <w:b/>
          <w:sz w:val="22"/>
          <w:szCs w:val="22"/>
        </w:rPr>
        <w:t>»</w:t>
      </w:r>
      <w:r w:rsidRPr="00974214">
        <w:rPr>
          <w:b/>
          <w:sz w:val="22"/>
          <w:szCs w:val="22"/>
        </w:rPr>
        <w:t>.</w:t>
      </w:r>
      <w:r w:rsidRPr="00477310">
        <w:rPr>
          <w:rFonts w:ascii="PT Astra Serif" w:hAnsi="PT Astra Serif"/>
          <w:sz w:val="22"/>
          <w:szCs w:val="22"/>
        </w:rPr>
        <w:t xml:space="preserve"> Заключения по результатам независимой экспертизы и на соответствие </w:t>
      </w:r>
      <w:proofErr w:type="spellStart"/>
      <w:r w:rsidRPr="00477310">
        <w:rPr>
          <w:rFonts w:ascii="PT Astra Serif" w:hAnsi="PT Astra Serif"/>
          <w:sz w:val="22"/>
          <w:szCs w:val="22"/>
        </w:rPr>
        <w:t>антикоррупционному</w:t>
      </w:r>
      <w:proofErr w:type="spellEnd"/>
      <w:r w:rsidRPr="00477310">
        <w:rPr>
          <w:rFonts w:ascii="PT Astra Serif" w:hAnsi="PT Astra Serif"/>
          <w:sz w:val="22"/>
          <w:szCs w:val="22"/>
        </w:rPr>
        <w:t xml:space="preserve"> и антимонопольному законодательству принимаются в рабочее время с </w:t>
      </w:r>
      <w:r>
        <w:rPr>
          <w:rFonts w:ascii="PT Astra Serif" w:hAnsi="PT Astra Serif"/>
          <w:sz w:val="22"/>
          <w:szCs w:val="22"/>
        </w:rPr>
        <w:t>5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 xml:space="preserve">.2024 г. по </w:t>
      </w:r>
      <w:r>
        <w:rPr>
          <w:rFonts w:ascii="PT Astra Serif" w:hAnsi="PT Astra Serif"/>
          <w:sz w:val="22"/>
          <w:szCs w:val="22"/>
        </w:rPr>
        <w:t>10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>.2024 года: на бумажном носителе – по адресу: г. Саратов, ул. 1-я </w:t>
      </w:r>
      <w:proofErr w:type="gramStart"/>
      <w:r w:rsidRPr="00477310">
        <w:rPr>
          <w:rFonts w:ascii="PT Astra Serif" w:hAnsi="PT Astra Serif"/>
          <w:sz w:val="22"/>
          <w:szCs w:val="22"/>
        </w:rPr>
        <w:t>Садовая</w:t>
      </w:r>
      <w:proofErr w:type="gramEnd"/>
      <w:r w:rsidRPr="00477310">
        <w:rPr>
          <w:rFonts w:ascii="PT Astra Serif" w:hAnsi="PT Astra Serif"/>
          <w:sz w:val="22"/>
          <w:szCs w:val="22"/>
        </w:rPr>
        <w:t xml:space="preserve">, 104; электронной почтой – на адрес: </w:t>
      </w:r>
      <w:hyperlink r:id="rId11" w:history="1">
        <w:r w:rsidRPr="00400553">
          <w:rPr>
            <w:rStyle w:val="ab"/>
            <w:rFonts w:ascii="PT Astra Serif" w:hAnsi="PT Astra Serif"/>
            <w:sz w:val="22"/>
            <w:szCs w:val="22"/>
            <w:lang w:val="en-US"/>
          </w:rPr>
          <w:t>GusenkovaAA</w:t>
        </w:r>
        <w:r w:rsidRPr="00400553">
          <w:rPr>
            <w:rStyle w:val="ab"/>
            <w:rFonts w:ascii="PT Astra Serif" w:hAnsi="PT Astra Serif"/>
            <w:sz w:val="22"/>
            <w:szCs w:val="22"/>
          </w:rPr>
          <w:t>@</w:t>
        </w:r>
        <w:proofErr w:type="spellStart"/>
        <w:r w:rsidRPr="00400553">
          <w:rPr>
            <w:rStyle w:val="ab"/>
            <w:rFonts w:ascii="PT Astra Serif" w:hAnsi="PT Astra Serif"/>
            <w:sz w:val="22"/>
            <w:szCs w:val="22"/>
          </w:rPr>
          <w:t>saratov.gov.ru</w:t>
        </w:r>
        <w:proofErr w:type="spellEnd"/>
      </w:hyperlink>
      <w:r w:rsidRPr="00477310">
        <w:rPr>
          <w:rFonts w:ascii="PT Astra Serif" w:hAnsi="PT Astra Serif"/>
          <w:sz w:val="22"/>
          <w:szCs w:val="22"/>
        </w:rPr>
        <w:t>; факсом - по номеру: 24-61-36. Телефон для справок по вопросам представления заключений по результатам независимой экспертизы: 24-61-3</w:t>
      </w:r>
      <w:r w:rsidRPr="00341FCE">
        <w:rPr>
          <w:rFonts w:ascii="PT Astra Serif" w:hAnsi="PT Astra Serif"/>
          <w:sz w:val="22"/>
          <w:szCs w:val="22"/>
        </w:rPr>
        <w:t>7</w:t>
      </w:r>
      <w:r w:rsidRPr="00477310">
        <w:rPr>
          <w:rFonts w:ascii="PT Astra Serif" w:hAnsi="PT Astra Serif"/>
          <w:sz w:val="22"/>
          <w:szCs w:val="22"/>
        </w:rPr>
        <w:t>.</w:t>
      </w:r>
    </w:p>
    <w:p w:rsidR="00143C13" w:rsidRPr="00C06250" w:rsidRDefault="00143C13" w:rsidP="00143C13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143C13" w:rsidRPr="00C06250" w:rsidRDefault="00143C13" w:rsidP="00143C13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A6164D" w:rsidRPr="00C06250" w:rsidRDefault="00A616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sectPr w:rsidR="00A6164D" w:rsidRPr="00C06250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B" w:rsidRDefault="007C7DCB" w:rsidP="008C766F">
      <w:r>
        <w:separator/>
      </w:r>
    </w:p>
  </w:endnote>
  <w:endnote w:type="continuationSeparator" w:id="0">
    <w:p w:rsidR="007C7DCB" w:rsidRDefault="007C7DCB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B" w:rsidRDefault="007C7DCB" w:rsidP="008C766F">
      <w:r>
        <w:separator/>
      </w:r>
    </w:p>
  </w:footnote>
  <w:footnote w:type="continuationSeparator" w:id="0">
    <w:p w:rsidR="007C7DCB" w:rsidRDefault="007C7DCB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B0111B8"/>
    <w:multiLevelType w:val="hybridMultilevel"/>
    <w:tmpl w:val="E08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286"/>
    <w:multiLevelType w:val="hybridMultilevel"/>
    <w:tmpl w:val="85467038"/>
    <w:lvl w:ilvl="0" w:tplc="B23645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2C686A"/>
    <w:multiLevelType w:val="multilevel"/>
    <w:tmpl w:val="FD425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FE0C64"/>
    <w:multiLevelType w:val="hybridMultilevel"/>
    <w:tmpl w:val="57F242F2"/>
    <w:lvl w:ilvl="0" w:tplc="522A9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3FBF"/>
    <w:rsid w:val="00014B97"/>
    <w:rsid w:val="00015063"/>
    <w:rsid w:val="00015F4E"/>
    <w:rsid w:val="00030D8A"/>
    <w:rsid w:val="00051C5B"/>
    <w:rsid w:val="00064DB8"/>
    <w:rsid w:val="00085BFB"/>
    <w:rsid w:val="0009057D"/>
    <w:rsid w:val="000954F8"/>
    <w:rsid w:val="00095E5E"/>
    <w:rsid w:val="000A6B29"/>
    <w:rsid w:val="000A7A9E"/>
    <w:rsid w:val="000B4367"/>
    <w:rsid w:val="000C1DFC"/>
    <w:rsid w:val="000D3DFF"/>
    <w:rsid w:val="000E5454"/>
    <w:rsid w:val="001220EF"/>
    <w:rsid w:val="00131FDF"/>
    <w:rsid w:val="001339D5"/>
    <w:rsid w:val="00143C13"/>
    <w:rsid w:val="00146B3C"/>
    <w:rsid w:val="00163B82"/>
    <w:rsid w:val="00167283"/>
    <w:rsid w:val="001C76EC"/>
    <w:rsid w:val="001D1A12"/>
    <w:rsid w:val="001F1906"/>
    <w:rsid w:val="00200EED"/>
    <w:rsid w:val="00232FB0"/>
    <w:rsid w:val="00250E60"/>
    <w:rsid w:val="00254B4F"/>
    <w:rsid w:val="0027050E"/>
    <w:rsid w:val="00284BF9"/>
    <w:rsid w:val="00296B75"/>
    <w:rsid w:val="002F6A62"/>
    <w:rsid w:val="00313FE1"/>
    <w:rsid w:val="003269EF"/>
    <w:rsid w:val="0033175D"/>
    <w:rsid w:val="0037383F"/>
    <w:rsid w:val="00382D96"/>
    <w:rsid w:val="003A7B93"/>
    <w:rsid w:val="003B2271"/>
    <w:rsid w:val="003B404D"/>
    <w:rsid w:val="003C04D5"/>
    <w:rsid w:val="003C5C20"/>
    <w:rsid w:val="003D18FF"/>
    <w:rsid w:val="003D57EE"/>
    <w:rsid w:val="003D7B65"/>
    <w:rsid w:val="003E0824"/>
    <w:rsid w:val="003E3C80"/>
    <w:rsid w:val="003F5A7C"/>
    <w:rsid w:val="00410FCF"/>
    <w:rsid w:val="00414D0A"/>
    <w:rsid w:val="00423783"/>
    <w:rsid w:val="00426C34"/>
    <w:rsid w:val="00442C28"/>
    <w:rsid w:val="004474C5"/>
    <w:rsid w:val="004734A4"/>
    <w:rsid w:val="00477B98"/>
    <w:rsid w:val="004867AD"/>
    <w:rsid w:val="00496FFE"/>
    <w:rsid w:val="004976EE"/>
    <w:rsid w:val="004A338C"/>
    <w:rsid w:val="004D1578"/>
    <w:rsid w:val="004D6BF6"/>
    <w:rsid w:val="00517F11"/>
    <w:rsid w:val="005310FD"/>
    <w:rsid w:val="00535534"/>
    <w:rsid w:val="0059701D"/>
    <w:rsid w:val="005D6816"/>
    <w:rsid w:val="005F6593"/>
    <w:rsid w:val="00602947"/>
    <w:rsid w:val="00606739"/>
    <w:rsid w:val="00632691"/>
    <w:rsid w:val="00667E07"/>
    <w:rsid w:val="0067424C"/>
    <w:rsid w:val="00677F4F"/>
    <w:rsid w:val="006842D4"/>
    <w:rsid w:val="00693DE7"/>
    <w:rsid w:val="006B4C38"/>
    <w:rsid w:val="006D7B82"/>
    <w:rsid w:val="006F0BDF"/>
    <w:rsid w:val="006F3EE4"/>
    <w:rsid w:val="00707893"/>
    <w:rsid w:val="00737EF7"/>
    <w:rsid w:val="007436A1"/>
    <w:rsid w:val="00744A8A"/>
    <w:rsid w:val="007533A2"/>
    <w:rsid w:val="00755D7F"/>
    <w:rsid w:val="0077037A"/>
    <w:rsid w:val="00796A55"/>
    <w:rsid w:val="007973EB"/>
    <w:rsid w:val="007C7DCB"/>
    <w:rsid w:val="007D5F06"/>
    <w:rsid w:val="007E3D31"/>
    <w:rsid w:val="007F4738"/>
    <w:rsid w:val="00822F34"/>
    <w:rsid w:val="0083023C"/>
    <w:rsid w:val="00873EA2"/>
    <w:rsid w:val="008858A6"/>
    <w:rsid w:val="008A17D5"/>
    <w:rsid w:val="008A48BF"/>
    <w:rsid w:val="008A5EE7"/>
    <w:rsid w:val="008C766F"/>
    <w:rsid w:val="00905CFA"/>
    <w:rsid w:val="00906AF8"/>
    <w:rsid w:val="0092572E"/>
    <w:rsid w:val="00926A81"/>
    <w:rsid w:val="00942669"/>
    <w:rsid w:val="00962CF9"/>
    <w:rsid w:val="009934F8"/>
    <w:rsid w:val="009C0D39"/>
    <w:rsid w:val="009D5416"/>
    <w:rsid w:val="009F4E07"/>
    <w:rsid w:val="00A102B0"/>
    <w:rsid w:val="00A57FBC"/>
    <w:rsid w:val="00A6164D"/>
    <w:rsid w:val="00AA2764"/>
    <w:rsid w:val="00AD5181"/>
    <w:rsid w:val="00AE7931"/>
    <w:rsid w:val="00AF69D4"/>
    <w:rsid w:val="00B0121F"/>
    <w:rsid w:val="00B0291F"/>
    <w:rsid w:val="00B52A58"/>
    <w:rsid w:val="00B77BE6"/>
    <w:rsid w:val="00BA6502"/>
    <w:rsid w:val="00BB3681"/>
    <w:rsid w:val="00BC1100"/>
    <w:rsid w:val="00BE520A"/>
    <w:rsid w:val="00C044F5"/>
    <w:rsid w:val="00C06250"/>
    <w:rsid w:val="00C126F5"/>
    <w:rsid w:val="00C4007A"/>
    <w:rsid w:val="00C5644A"/>
    <w:rsid w:val="00C7084C"/>
    <w:rsid w:val="00C7441B"/>
    <w:rsid w:val="00C8244C"/>
    <w:rsid w:val="00C8480A"/>
    <w:rsid w:val="00CA0AEB"/>
    <w:rsid w:val="00CA2BF1"/>
    <w:rsid w:val="00CA5782"/>
    <w:rsid w:val="00CC205D"/>
    <w:rsid w:val="00CC391F"/>
    <w:rsid w:val="00CD6CC5"/>
    <w:rsid w:val="00CE004F"/>
    <w:rsid w:val="00D0075F"/>
    <w:rsid w:val="00D04D4B"/>
    <w:rsid w:val="00D117F7"/>
    <w:rsid w:val="00D14018"/>
    <w:rsid w:val="00D23231"/>
    <w:rsid w:val="00D23F43"/>
    <w:rsid w:val="00D27314"/>
    <w:rsid w:val="00D31349"/>
    <w:rsid w:val="00D343C3"/>
    <w:rsid w:val="00D5220A"/>
    <w:rsid w:val="00D57084"/>
    <w:rsid w:val="00D575BE"/>
    <w:rsid w:val="00D57EA5"/>
    <w:rsid w:val="00D8211E"/>
    <w:rsid w:val="00DA2F8A"/>
    <w:rsid w:val="00DA5681"/>
    <w:rsid w:val="00DD7638"/>
    <w:rsid w:val="00DF4538"/>
    <w:rsid w:val="00E4589B"/>
    <w:rsid w:val="00E5142D"/>
    <w:rsid w:val="00E57C9E"/>
    <w:rsid w:val="00E84CE9"/>
    <w:rsid w:val="00EC36AE"/>
    <w:rsid w:val="00EC4BFF"/>
    <w:rsid w:val="00EE51F3"/>
    <w:rsid w:val="00F067DB"/>
    <w:rsid w:val="00F47DCC"/>
    <w:rsid w:val="00F62F40"/>
    <w:rsid w:val="00F730AC"/>
    <w:rsid w:val="00F91BC7"/>
    <w:rsid w:val="00FA614D"/>
    <w:rsid w:val="00FA6450"/>
    <w:rsid w:val="00FC376B"/>
    <w:rsid w:val="00FC4CCC"/>
    <w:rsid w:val="00FC5478"/>
    <w:rsid w:val="00FD5C1D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D273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93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senkovaAA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F363C25525B49531C9448007DACD64582084004B53EADDCEF466152002EBC9C604EEEEE9566BF209CBDFA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8A451611F1DE4C81544B08BF32F889B01D3C050924EBDB2F17ACAA9866B9F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1AF1E-20D5-433B-A717-349BC99B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18" baseType="variant">
      <vt:variant>
        <vt:i4>6488091</vt:i4>
      </vt:variant>
      <vt:variant>
        <vt:i4>6</vt:i4>
      </vt:variant>
      <vt:variant>
        <vt:i4>0</vt:i4>
      </vt:variant>
      <vt:variant>
        <vt:i4>5</vt:i4>
      </vt:variant>
      <vt:variant>
        <vt:lpwstr>mailto:SavoninVD@saratov.gov.ru</vt:lpwstr>
      </vt:variant>
      <vt:variant>
        <vt:lpwstr/>
      </vt:variant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51</cp:revision>
  <cp:lastPrinted>2024-12-05T06:21:00Z</cp:lastPrinted>
  <dcterms:created xsi:type="dcterms:W3CDTF">2019-12-18T10:50:00Z</dcterms:created>
  <dcterms:modified xsi:type="dcterms:W3CDTF">2024-12-05T10:46:00Z</dcterms:modified>
</cp:coreProperties>
</file>