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9055AC" w:rsidP="0037383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8D0B85" w:rsidP="001339D5">
      <w:pPr>
        <w:pStyle w:val="a3"/>
        <w:spacing w:line="288" w:lineRule="auto"/>
        <w:jc w:val="center"/>
        <w:rPr>
          <w:b/>
          <w:sz w:val="12"/>
        </w:rPr>
      </w:pPr>
      <w:r w:rsidRPr="008D0B85">
        <w:rPr>
          <w:noProof/>
          <w:spacing w:val="14"/>
        </w:rPr>
        <w:pict>
          <v:line id="Прямая соединительная линия 3" o:spid="_x0000_s1026" style="position:absolute;left:0;text-align:left;flip:y;z-index:251657216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8D0B8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8240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Pr="00D22734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522946">
              <w:rPr>
                <w:b/>
              </w:rPr>
              <w:t>между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="008E5EC9">
              <w:rPr>
                <w:rFonts w:ascii="PT Astra Serif" w:hAnsi="PT Astra Serif"/>
                <w:b/>
              </w:rPr>
              <w:t xml:space="preserve">№ </w:t>
            </w:r>
            <w:r w:rsidR="00522946">
              <w:rPr>
                <w:rFonts w:ascii="PT Astra Serif" w:hAnsi="PT Astra Serif"/>
                <w:b/>
              </w:rPr>
              <w:t>628</w:t>
            </w:r>
            <w:r w:rsidR="00AC0D6A">
              <w:rPr>
                <w:rFonts w:ascii="PT Astra Serif" w:hAnsi="PT Astra Serif"/>
                <w:b/>
              </w:rPr>
              <w:t xml:space="preserve"> </w:t>
            </w:r>
            <w:r w:rsidR="00561043" w:rsidRPr="00561043">
              <w:rPr>
                <w:rFonts w:ascii="PT Astra Serif" w:hAnsi="PT Astra Serif"/>
                <w:b/>
              </w:rPr>
              <w:t>«Саратов – Песчанка – Аткарск»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C0005B">
              <w:rPr>
                <w:bCs/>
              </w:rPr>
              <w:t>маршрутов</w:t>
            </w:r>
            <w:proofErr w:type="gramEnd"/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3D3F91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561043" w:rsidRPr="00561043">
        <w:rPr>
          <w:rFonts w:ascii="PT Astra Serif" w:hAnsi="PT Astra Serif"/>
          <w:b w:val="0"/>
          <w:sz w:val="28"/>
          <w:szCs w:val="28"/>
        </w:rPr>
        <w:t>«Саратов – Песчанка – Аткарск»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E54DF9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E11A04">
        <w:rPr>
          <w:b w:val="0"/>
          <w:color w:val="000000"/>
          <w:sz w:val="28"/>
          <w:szCs w:val="28"/>
        </w:rPr>
        <w:br/>
      </w:r>
      <w:r w:rsidR="001A342A">
        <w:rPr>
          <w:b w:val="0"/>
          <w:color w:val="000000"/>
          <w:sz w:val="28"/>
          <w:szCs w:val="28"/>
        </w:rPr>
        <w:t>10</w:t>
      </w:r>
      <w:r w:rsidR="006B03C0" w:rsidRPr="00D238E0">
        <w:rPr>
          <w:b w:val="0"/>
          <w:color w:val="000000"/>
          <w:sz w:val="28"/>
          <w:szCs w:val="28"/>
        </w:rPr>
        <w:t xml:space="preserve"> </w:t>
      </w:r>
      <w:r w:rsidR="003D3F91" w:rsidRPr="00D238E0">
        <w:rPr>
          <w:b w:val="0"/>
          <w:color w:val="000000"/>
          <w:sz w:val="28"/>
          <w:szCs w:val="28"/>
        </w:rPr>
        <w:t>– М</w:t>
      </w:r>
      <w:r w:rsidR="001A342A">
        <w:rPr>
          <w:b w:val="0"/>
          <w:color w:val="000000"/>
          <w:sz w:val="28"/>
          <w:szCs w:val="28"/>
        </w:rPr>
        <w:t>М</w:t>
      </w:r>
      <w:r w:rsidRPr="00D238E0">
        <w:rPr>
          <w:b w:val="0"/>
          <w:color w:val="000000"/>
          <w:sz w:val="28"/>
          <w:szCs w:val="28"/>
        </w:rPr>
        <w:t>С</w:t>
      </w:r>
      <w:r w:rsidRPr="00E251D3">
        <w:rPr>
          <w:b w:val="0"/>
          <w:color w:val="000000"/>
          <w:sz w:val="28"/>
          <w:szCs w:val="28"/>
        </w:rPr>
        <w:t>, порядковый номер маршрута –</w:t>
      </w:r>
      <w:r w:rsidR="00561043">
        <w:rPr>
          <w:b w:val="0"/>
          <w:color w:val="000000"/>
          <w:sz w:val="28"/>
          <w:szCs w:val="28"/>
        </w:rPr>
        <w:t xml:space="preserve"> 628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1A342A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1A342A">
        <w:rPr>
          <w:b w:val="0"/>
          <w:sz w:val="28"/>
          <w:szCs w:val="28"/>
        </w:rPr>
        <w:t>628</w:t>
      </w:r>
      <w:r w:rsidR="006B03C0" w:rsidRPr="00453176">
        <w:rPr>
          <w:b w:val="0"/>
          <w:sz w:val="28"/>
          <w:szCs w:val="28"/>
        </w:rPr>
        <w:t xml:space="preserve"> </w:t>
      </w:r>
      <w:r w:rsidR="001A342A" w:rsidRPr="00561043">
        <w:rPr>
          <w:rFonts w:ascii="PT Astra Serif" w:hAnsi="PT Astra Serif"/>
          <w:b w:val="0"/>
          <w:sz w:val="28"/>
          <w:szCs w:val="28"/>
        </w:rPr>
        <w:t>«Саратов – Песчанка – Аткарск»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5C4999">
        <w:rPr>
          <w:b w:val="0"/>
          <w:i/>
          <w:sz w:val="28"/>
          <w:szCs w:val="28"/>
        </w:rPr>
        <w:t xml:space="preserve">- </w:t>
      </w:r>
      <w:r w:rsidR="00517621" w:rsidRPr="00517621">
        <w:rPr>
          <w:rFonts w:ascii="PT Astra Serif" w:hAnsi="PT Astra Serif"/>
          <w:b w:val="0"/>
          <w:sz w:val="28"/>
          <w:szCs w:val="28"/>
        </w:rPr>
        <w:t xml:space="preserve">от начального остановочного </w:t>
      </w:r>
      <w:r w:rsidR="002E5C96" w:rsidRPr="000D05AC">
        <w:rPr>
          <w:rFonts w:ascii="PT Astra Serif" w:hAnsi="PT Astra Serif"/>
          <w:b w:val="0"/>
          <w:sz w:val="28"/>
          <w:szCs w:val="28"/>
        </w:rPr>
        <w:t xml:space="preserve">пункта </w:t>
      </w:r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«Саратов АВ» по улицам </w:t>
      </w:r>
      <w:r w:rsidR="002676A8">
        <w:rPr>
          <w:rFonts w:ascii="PT Astra Serif" w:hAnsi="PT Astra Serif"/>
          <w:b w:val="0"/>
          <w:sz w:val="28"/>
          <w:szCs w:val="28"/>
        </w:rPr>
        <w:br/>
      </w:r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1-й Ленинский проезд, им.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Емлютина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 Д.В.,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Кутякова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, Большая Садовая, Тракторная, проспект им. 50 лет Октября, улице Буровой, Московскому шоссе далее по автомобильной дороге федерального значения Р-158 «Нижний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Новгород-Арзамас-Саранск-Исса-Пенза-Саратов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» через село Широкое и село Большая Каменка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Татищевского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 муниципального района, далее по автомобильной дороге «Аткарск-Песчанка»</w:t>
      </w:r>
      <w:r w:rsidR="000876D6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="000D05AC" w:rsidRPr="000D05AC">
        <w:rPr>
          <w:rFonts w:ascii="PT Astra Serif" w:hAnsi="PT Astra Serif"/>
          <w:b w:val="0"/>
          <w:sz w:val="28"/>
          <w:szCs w:val="28"/>
        </w:rPr>
        <w:t>-а</w:t>
      </w:r>
      <w:proofErr w:type="gram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втомобильная дорога </w:t>
      </w:r>
      <w:r w:rsidR="000D05AC" w:rsidRPr="000D05AC">
        <w:rPr>
          <w:rFonts w:ascii="PT Astra Serif" w:hAnsi="PT Astra Serif"/>
          <w:b w:val="0"/>
          <w:sz w:val="28"/>
          <w:szCs w:val="28"/>
        </w:rPr>
        <w:lastRenderedPageBreak/>
        <w:t xml:space="preserve">«Р-158 «Нижний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Новгород-Арзамас-Саранск-Исса-Пенза-Саратов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» через село Песчанка и деревню Старая Ивановка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Аткарского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 муниципального района в город Аткарск </w:t>
      </w:r>
      <w:proofErr w:type="spellStart"/>
      <w:r w:rsidR="000D05AC" w:rsidRPr="000D05AC">
        <w:rPr>
          <w:rFonts w:ascii="PT Astra Serif" w:hAnsi="PT Astra Serif"/>
          <w:b w:val="0"/>
          <w:sz w:val="28"/>
          <w:szCs w:val="28"/>
        </w:rPr>
        <w:t>Аткарского</w:t>
      </w:r>
      <w:proofErr w:type="spellEnd"/>
      <w:r w:rsidR="000D05AC" w:rsidRPr="000D05AC">
        <w:rPr>
          <w:rFonts w:ascii="PT Astra Serif" w:hAnsi="PT Astra Serif"/>
          <w:b w:val="0"/>
          <w:sz w:val="28"/>
          <w:szCs w:val="28"/>
        </w:rPr>
        <w:t xml:space="preserve"> муниципального района (по улицам Лермонтова, Волгоградский проезд, 30 лет Победы, Чернышевского, Республиканская, Гагарина) до конечного остановочного пункта «Аткарск АС»;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BA578A" w:rsidRDefault="00E11A04" w:rsidP="00BA578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- </w:t>
      </w:r>
      <w:r w:rsidR="00BA578A">
        <w:rPr>
          <w:rFonts w:ascii="PT Astra Serif" w:hAnsi="PT Astra Serif" w:cs="Times New Roman"/>
          <w:sz w:val="28"/>
          <w:szCs w:val="28"/>
        </w:rPr>
        <w:t>от</w:t>
      </w:r>
      <w:r w:rsidR="00BA578A" w:rsidRPr="00EC5333">
        <w:rPr>
          <w:rFonts w:ascii="PT Astra Serif" w:hAnsi="PT Astra Serif" w:cs="Times New Roman"/>
          <w:sz w:val="28"/>
          <w:szCs w:val="28"/>
        </w:rPr>
        <w:t xml:space="preserve"> </w:t>
      </w:r>
      <w:r w:rsidR="00BA578A">
        <w:rPr>
          <w:rFonts w:ascii="PT Astra Serif" w:hAnsi="PT Astra Serif" w:cs="Times New Roman"/>
          <w:sz w:val="28"/>
          <w:szCs w:val="28"/>
        </w:rPr>
        <w:t xml:space="preserve">конечного остановочного пункта </w:t>
      </w:r>
      <w:r w:rsidR="002676A8">
        <w:rPr>
          <w:rFonts w:ascii="PT Astra Serif" w:hAnsi="PT Astra Serif" w:cs="Times New Roman"/>
          <w:sz w:val="28"/>
          <w:szCs w:val="28"/>
        </w:rPr>
        <w:t>«Аткарск АС</w:t>
      </w:r>
      <w:r w:rsidR="002676A8" w:rsidRPr="00EC3207">
        <w:rPr>
          <w:rFonts w:ascii="PT Astra Serif" w:hAnsi="PT Astra Serif" w:cs="Times New Roman"/>
          <w:sz w:val="28"/>
          <w:szCs w:val="28"/>
        </w:rPr>
        <w:t xml:space="preserve">» по улицам </w:t>
      </w:r>
      <w:r w:rsidR="002676A8">
        <w:rPr>
          <w:rFonts w:ascii="PT Astra Serif" w:hAnsi="PT Astra Serif" w:cs="Times New Roman"/>
          <w:sz w:val="28"/>
          <w:szCs w:val="28"/>
        </w:rPr>
        <w:t>Гагарина</w:t>
      </w:r>
      <w:r w:rsidR="002676A8" w:rsidRPr="00EC3207">
        <w:rPr>
          <w:rFonts w:ascii="PT Astra Serif" w:hAnsi="PT Astra Serif" w:cs="Times New Roman"/>
          <w:sz w:val="28"/>
          <w:szCs w:val="28"/>
        </w:rPr>
        <w:t xml:space="preserve">, </w:t>
      </w:r>
      <w:r w:rsidR="002676A8">
        <w:rPr>
          <w:rFonts w:ascii="PT Astra Serif" w:hAnsi="PT Astra Serif" w:cs="Times New Roman"/>
          <w:sz w:val="28"/>
          <w:szCs w:val="28"/>
        </w:rPr>
        <w:t>Республиканская</w:t>
      </w:r>
      <w:r w:rsidR="002676A8" w:rsidRPr="00EC3207">
        <w:rPr>
          <w:rFonts w:ascii="PT Astra Serif" w:hAnsi="PT Astra Serif" w:cs="Times New Roman"/>
          <w:sz w:val="28"/>
          <w:szCs w:val="28"/>
        </w:rPr>
        <w:t xml:space="preserve">, </w:t>
      </w:r>
      <w:r w:rsidR="002676A8">
        <w:rPr>
          <w:rFonts w:ascii="PT Astra Serif" w:hAnsi="PT Astra Serif" w:cs="Times New Roman"/>
          <w:sz w:val="28"/>
          <w:szCs w:val="28"/>
        </w:rPr>
        <w:t>Чернышевского</w:t>
      </w:r>
      <w:r w:rsidR="002676A8" w:rsidRPr="00EC3207">
        <w:rPr>
          <w:rFonts w:ascii="PT Astra Serif" w:hAnsi="PT Astra Serif" w:cs="Times New Roman"/>
          <w:sz w:val="28"/>
          <w:szCs w:val="28"/>
        </w:rPr>
        <w:t>,</w:t>
      </w:r>
      <w:r w:rsidR="002676A8">
        <w:rPr>
          <w:rFonts w:ascii="PT Astra Serif" w:hAnsi="PT Astra Serif" w:cs="Times New Roman"/>
          <w:sz w:val="28"/>
          <w:szCs w:val="28"/>
        </w:rPr>
        <w:t>30 лет Победы, Гоголя, Волгоградский проезд</w:t>
      </w:r>
      <w:r w:rsidR="002676A8" w:rsidRPr="00EC3207">
        <w:rPr>
          <w:rFonts w:ascii="PT Astra Serif" w:hAnsi="PT Astra Serif" w:cs="Times New Roman"/>
          <w:sz w:val="28"/>
          <w:szCs w:val="28"/>
        </w:rPr>
        <w:t>, Лермонтов</w:t>
      </w:r>
      <w:r w:rsidR="002676A8">
        <w:rPr>
          <w:rFonts w:ascii="PT Astra Serif" w:hAnsi="PT Astra Serif" w:cs="Times New Roman"/>
          <w:sz w:val="28"/>
          <w:szCs w:val="28"/>
        </w:rPr>
        <w:t>а</w:t>
      </w:r>
      <w:r w:rsidR="002676A8" w:rsidRPr="00EC3207">
        <w:rPr>
          <w:rFonts w:ascii="PT Astra Serif" w:hAnsi="PT Astra Serif" w:cs="Times New Roman"/>
          <w:sz w:val="28"/>
          <w:szCs w:val="28"/>
        </w:rPr>
        <w:t xml:space="preserve"> далее по автомобильной дороге «Аткарск-Песчанка</w:t>
      </w:r>
      <w:proofErr w:type="gramStart"/>
      <w:r w:rsidR="002676A8" w:rsidRPr="00EC3207">
        <w:rPr>
          <w:rFonts w:ascii="PT Astra Serif" w:hAnsi="PT Astra Serif" w:cs="Times New Roman"/>
          <w:sz w:val="28"/>
          <w:szCs w:val="28"/>
        </w:rPr>
        <w:t>»-</w:t>
      </w:r>
      <w:proofErr w:type="gram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автомобильная дорога «Р-158 «Нижний </w:t>
      </w:r>
      <w:proofErr w:type="spellStart"/>
      <w:r w:rsidR="002676A8" w:rsidRPr="00EC3207">
        <w:rPr>
          <w:rFonts w:ascii="PT Astra Serif" w:hAnsi="PT Astra Serif" w:cs="Times New Roman"/>
          <w:sz w:val="28"/>
          <w:szCs w:val="28"/>
        </w:rPr>
        <w:t>Новгород-Арзамас-Саранск-Исса-Пенза-Саратов</w:t>
      </w:r>
      <w:proofErr w:type="spell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» через деревню Старая Ивановка и село Песчанка </w:t>
      </w:r>
      <w:proofErr w:type="spellStart"/>
      <w:r w:rsidR="002676A8" w:rsidRPr="00EC3207">
        <w:rPr>
          <w:rFonts w:ascii="PT Astra Serif" w:hAnsi="PT Astra Serif" w:cs="Times New Roman"/>
          <w:sz w:val="28"/>
          <w:szCs w:val="28"/>
        </w:rPr>
        <w:t>Аткарского</w:t>
      </w:r>
      <w:proofErr w:type="spell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 муниципального района, далее по автомобильной дороге федерального значения Р-158 «Нижний </w:t>
      </w:r>
      <w:proofErr w:type="spellStart"/>
      <w:r w:rsidR="002676A8" w:rsidRPr="00EC3207">
        <w:rPr>
          <w:rFonts w:ascii="PT Astra Serif" w:hAnsi="PT Astra Serif" w:cs="Times New Roman"/>
          <w:sz w:val="28"/>
          <w:szCs w:val="28"/>
        </w:rPr>
        <w:t>Новгород-Арзамас-Саранск-Исса-Пенза-Саратов</w:t>
      </w:r>
      <w:proofErr w:type="spell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» через село Большая Каменка и село Широкое </w:t>
      </w:r>
      <w:proofErr w:type="spellStart"/>
      <w:r w:rsidR="002676A8" w:rsidRPr="00EC3207">
        <w:rPr>
          <w:rFonts w:ascii="PT Astra Serif" w:hAnsi="PT Astra Serif" w:cs="Times New Roman"/>
          <w:sz w:val="28"/>
          <w:szCs w:val="28"/>
        </w:rPr>
        <w:t>Татищевского</w:t>
      </w:r>
      <w:proofErr w:type="spell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 муниципального района в город Саратов (по Московскому шоссе, улицам им. А.П. </w:t>
      </w:r>
      <w:proofErr w:type="spellStart"/>
      <w:r w:rsidR="002676A8" w:rsidRPr="00EC3207">
        <w:rPr>
          <w:rFonts w:ascii="PT Astra Serif" w:hAnsi="PT Astra Serif" w:cs="Times New Roman"/>
          <w:sz w:val="28"/>
          <w:szCs w:val="28"/>
        </w:rPr>
        <w:t>Шехурдина</w:t>
      </w:r>
      <w:proofErr w:type="spell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2676A8" w:rsidRPr="00EC3207">
        <w:rPr>
          <w:rFonts w:ascii="PT Astra Serif" w:hAnsi="PT Astra Serif" w:cs="Times New Roman"/>
          <w:sz w:val="28"/>
          <w:szCs w:val="28"/>
        </w:rPr>
        <w:t>Тракторная</w:t>
      </w:r>
      <w:proofErr w:type="gramEnd"/>
      <w:r w:rsidR="002676A8" w:rsidRPr="00EC3207">
        <w:rPr>
          <w:rFonts w:ascii="PT Astra Serif" w:hAnsi="PT Astra Serif" w:cs="Times New Roman"/>
          <w:sz w:val="28"/>
          <w:szCs w:val="28"/>
        </w:rPr>
        <w:t xml:space="preserve">, Большая Садовая, Московская) до </w:t>
      </w:r>
      <w:r w:rsidR="002676A8">
        <w:rPr>
          <w:rFonts w:ascii="PT Astra Serif" w:hAnsi="PT Astra Serif" w:cs="Times New Roman"/>
          <w:sz w:val="28"/>
          <w:szCs w:val="28"/>
        </w:rPr>
        <w:t>начального</w:t>
      </w:r>
      <w:r w:rsidR="002676A8" w:rsidRPr="00EC3207">
        <w:rPr>
          <w:rFonts w:ascii="PT Astra Serif" w:hAnsi="PT Astra Serif" w:cs="Times New Roman"/>
          <w:sz w:val="28"/>
          <w:szCs w:val="28"/>
        </w:rPr>
        <w:t xml:space="preserve"> остановочного пункта «Саратов АВ».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2676A8">
        <w:rPr>
          <w:b w:val="0"/>
          <w:color w:val="000000"/>
          <w:sz w:val="28"/>
          <w:szCs w:val="28"/>
        </w:rPr>
        <w:t>между</w:t>
      </w:r>
      <w:r w:rsidR="002676A8" w:rsidRPr="006D2EF0">
        <w:rPr>
          <w:b w:val="0"/>
          <w:color w:val="000000"/>
          <w:sz w:val="28"/>
          <w:szCs w:val="28"/>
        </w:rPr>
        <w:t xml:space="preserve">городного </w:t>
      </w:r>
      <w:r w:rsidR="002676A8" w:rsidRPr="00453176">
        <w:rPr>
          <w:b w:val="0"/>
          <w:color w:val="000000"/>
          <w:sz w:val="28"/>
          <w:szCs w:val="28"/>
        </w:rPr>
        <w:t xml:space="preserve">сообщения </w:t>
      </w:r>
      <w:r w:rsidR="002676A8">
        <w:rPr>
          <w:b w:val="0"/>
          <w:sz w:val="28"/>
          <w:szCs w:val="28"/>
        </w:rPr>
        <w:t>№ 628</w:t>
      </w:r>
      <w:r w:rsidR="002676A8" w:rsidRPr="00453176">
        <w:rPr>
          <w:b w:val="0"/>
          <w:sz w:val="28"/>
          <w:szCs w:val="28"/>
        </w:rPr>
        <w:t xml:space="preserve"> </w:t>
      </w:r>
      <w:r w:rsidR="002676A8" w:rsidRPr="00561043">
        <w:rPr>
          <w:rFonts w:ascii="PT Astra Serif" w:hAnsi="PT Astra Serif"/>
          <w:b w:val="0"/>
          <w:sz w:val="28"/>
          <w:szCs w:val="28"/>
        </w:rPr>
        <w:t>«Саратов – Песчанка – Аткарск»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314485">
        <w:rPr>
          <w:b w:val="0"/>
          <w:sz w:val="28"/>
          <w:szCs w:val="28"/>
        </w:rPr>
        <w:t>Саратов (</w:t>
      </w:r>
      <w:r w:rsidR="00D65507">
        <w:rPr>
          <w:b w:val="0"/>
          <w:sz w:val="28"/>
          <w:szCs w:val="28"/>
        </w:rPr>
        <w:t>Автовокзал</w:t>
      </w:r>
      <w:r w:rsidR="00314485">
        <w:rPr>
          <w:b w:val="0"/>
          <w:sz w:val="28"/>
          <w:szCs w:val="28"/>
        </w:rPr>
        <w:t>)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</w:t>
      </w:r>
      <w:proofErr w:type="spellStart"/>
      <w:r w:rsidR="00F27957">
        <w:rPr>
          <w:b w:val="0"/>
          <w:sz w:val="28"/>
          <w:szCs w:val="28"/>
        </w:rPr>
        <w:t>Сторожевка</w:t>
      </w:r>
      <w:proofErr w:type="spellEnd"/>
      <w:r>
        <w:rPr>
          <w:b w:val="0"/>
          <w:sz w:val="28"/>
          <w:szCs w:val="28"/>
        </w:rPr>
        <w:t>»;</w:t>
      </w:r>
    </w:p>
    <w:p w:rsidR="00D65507" w:rsidRPr="00231F12" w:rsidRDefault="00D65507" w:rsidP="00D6550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Широкое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Pr="00231F12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Большая Каменка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B5D47" w:rsidRDefault="00DB5D47" w:rsidP="00DB5D47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proofErr w:type="spellStart"/>
      <w:r w:rsidR="00F27957">
        <w:rPr>
          <w:b w:val="0"/>
          <w:sz w:val="28"/>
          <w:szCs w:val="28"/>
        </w:rPr>
        <w:t>Полчаниновка</w:t>
      </w:r>
      <w:proofErr w:type="spellEnd"/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Песчанка</w:t>
      </w:r>
      <w:r w:rsidRPr="00453176">
        <w:rPr>
          <w:b w:val="0"/>
          <w:sz w:val="28"/>
          <w:szCs w:val="28"/>
        </w:rPr>
        <w:t>»</w:t>
      </w:r>
      <w:r w:rsidR="00314485"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Александровка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Старая Ивановка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Барановка-1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314485" w:rsidRDefault="00314485" w:rsidP="00314485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F27957">
        <w:rPr>
          <w:b w:val="0"/>
          <w:sz w:val="28"/>
          <w:szCs w:val="28"/>
        </w:rPr>
        <w:t>Аткарск (Автостанция)</w:t>
      </w:r>
      <w:r w:rsidRPr="00453176">
        <w:rPr>
          <w:b w:val="0"/>
          <w:sz w:val="28"/>
          <w:szCs w:val="28"/>
        </w:rPr>
        <w:t>»</w:t>
      </w:r>
      <w:r w:rsidR="00F27957">
        <w:rPr>
          <w:b w:val="0"/>
          <w:sz w:val="28"/>
          <w:szCs w:val="28"/>
        </w:rPr>
        <w:t>.</w:t>
      </w: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 xml:space="preserve">возложить на заместителя министра </w:t>
      </w:r>
      <w:proofErr w:type="spellStart"/>
      <w:r>
        <w:t>Козаченко</w:t>
      </w:r>
      <w:proofErr w:type="spellEnd"/>
      <w:r>
        <w:t xml:space="preserve">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</w:t>
      </w:r>
      <w:r w:rsidR="00DB5D47">
        <w:rPr>
          <w:rFonts w:eastAsia="Times New Roman"/>
          <w:b/>
          <w:szCs w:val="24"/>
        </w:rPr>
        <w:t xml:space="preserve">   </w:t>
      </w:r>
      <w:r>
        <w:rPr>
          <w:rFonts w:eastAsia="Times New Roman"/>
          <w:b/>
          <w:szCs w:val="24"/>
        </w:rPr>
        <w:t xml:space="preserve"> </w:t>
      </w:r>
      <w:r w:rsidR="00DB5D47">
        <w:rPr>
          <w:rFonts w:eastAsia="Times New Roman"/>
          <w:b/>
          <w:szCs w:val="24"/>
        </w:rPr>
        <w:t xml:space="preserve">А.В. </w:t>
      </w:r>
      <w:proofErr w:type="spellStart"/>
      <w:r w:rsidR="00DB5D47">
        <w:rPr>
          <w:rFonts w:eastAsia="Times New Roman"/>
          <w:b/>
          <w:szCs w:val="24"/>
        </w:rPr>
        <w:t>Петаев</w:t>
      </w:r>
      <w:proofErr w:type="spellEnd"/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</w:t>
      </w:r>
      <w:proofErr w:type="gramStart"/>
      <w:r w:rsidRPr="00AB0A61">
        <w:rPr>
          <w:b/>
          <w:sz w:val="24"/>
          <w:szCs w:val="24"/>
        </w:rPr>
        <w:t>регулярных</w:t>
      </w:r>
      <w:proofErr w:type="gramEnd"/>
      <w:r w:rsidRPr="00AB0A61">
        <w:rPr>
          <w:b/>
          <w:sz w:val="24"/>
          <w:szCs w:val="24"/>
        </w:rPr>
        <w:t xml:space="preserve"> перевозок </w:t>
      </w:r>
      <w:r w:rsidR="00DB5D47"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E691B">
        <w:rPr>
          <w:b/>
          <w:sz w:val="24"/>
          <w:szCs w:val="24"/>
        </w:rPr>
        <w:t xml:space="preserve">№ </w:t>
      </w:r>
      <w:r w:rsidR="000876D6">
        <w:rPr>
          <w:b/>
          <w:sz w:val="24"/>
          <w:szCs w:val="24"/>
        </w:rPr>
        <w:t>628</w:t>
      </w:r>
      <w:r w:rsidRPr="006D090C">
        <w:rPr>
          <w:b/>
          <w:sz w:val="24"/>
          <w:szCs w:val="24"/>
        </w:rPr>
        <w:t xml:space="preserve"> «</w:t>
      </w:r>
      <w:r w:rsidR="000876D6">
        <w:rPr>
          <w:b/>
          <w:sz w:val="24"/>
          <w:szCs w:val="24"/>
        </w:rPr>
        <w:t>Саратов – Песчанка - Аткарск</w:t>
      </w:r>
      <w:r w:rsidRPr="006D090C">
        <w:rPr>
          <w:b/>
          <w:sz w:val="24"/>
          <w:szCs w:val="24"/>
        </w:rPr>
        <w:t>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>
        <w:rPr>
          <w:sz w:val="24"/>
          <w:szCs w:val="24"/>
        </w:rPr>
        <w:t>мя с </w:t>
      </w:r>
      <w:r w:rsidR="000876D6">
        <w:rPr>
          <w:sz w:val="24"/>
          <w:szCs w:val="24"/>
        </w:rPr>
        <w:t>07</w:t>
      </w:r>
      <w:r w:rsidR="00156953">
        <w:rPr>
          <w:sz w:val="24"/>
          <w:szCs w:val="24"/>
        </w:rPr>
        <w:t>.</w:t>
      </w:r>
      <w:r w:rsidR="00DB5D47">
        <w:rPr>
          <w:sz w:val="24"/>
          <w:szCs w:val="24"/>
        </w:rPr>
        <w:t>11</w:t>
      </w:r>
      <w:r w:rsidR="003E691B">
        <w:rPr>
          <w:sz w:val="24"/>
          <w:szCs w:val="24"/>
        </w:rPr>
        <w:t>.202</w:t>
      </w:r>
      <w:r w:rsidR="00DB5D47">
        <w:rPr>
          <w:sz w:val="24"/>
          <w:szCs w:val="24"/>
        </w:rPr>
        <w:t>2</w:t>
      </w:r>
      <w:r w:rsidRPr="00AB0A61">
        <w:rPr>
          <w:sz w:val="24"/>
          <w:szCs w:val="24"/>
        </w:rPr>
        <w:t xml:space="preserve"> г. по </w:t>
      </w:r>
      <w:r w:rsidR="000876D6">
        <w:rPr>
          <w:sz w:val="24"/>
          <w:szCs w:val="24"/>
        </w:rPr>
        <w:t>13</w:t>
      </w:r>
      <w:r w:rsidRPr="00AB0A61">
        <w:rPr>
          <w:sz w:val="24"/>
          <w:szCs w:val="24"/>
        </w:rPr>
        <w:t>.</w:t>
      </w:r>
      <w:r w:rsidR="00DB5D47">
        <w:rPr>
          <w:sz w:val="24"/>
          <w:szCs w:val="24"/>
        </w:rPr>
        <w:t>12</w:t>
      </w:r>
      <w:r w:rsidR="003E691B">
        <w:rPr>
          <w:sz w:val="24"/>
          <w:szCs w:val="24"/>
        </w:rPr>
        <w:t>.202</w:t>
      </w:r>
      <w:r w:rsidR="00DB5D47">
        <w:rPr>
          <w:sz w:val="24"/>
          <w:szCs w:val="24"/>
        </w:rPr>
        <w:t>2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1" w:history="1">
        <w:r w:rsidR="000876D6" w:rsidRPr="00E574AE">
          <w:rPr>
            <w:rStyle w:val="ab"/>
            <w:sz w:val="24"/>
            <w:szCs w:val="24"/>
            <w:lang w:val="en-US"/>
          </w:rPr>
          <w:t>SavoninVD</w:t>
        </w:r>
        <w:r w:rsidR="000876D6" w:rsidRPr="00E574AE">
          <w:rPr>
            <w:rStyle w:val="ab"/>
            <w:sz w:val="24"/>
            <w:szCs w:val="24"/>
          </w:rPr>
          <w:t>@</w:t>
        </w:r>
        <w:proofErr w:type="spellStart"/>
        <w:r w:rsidR="000876D6" w:rsidRPr="00E574A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</w:t>
      </w:r>
      <w:r w:rsidR="00DB5D47">
        <w:rPr>
          <w:sz w:val="24"/>
          <w:szCs w:val="24"/>
        </w:rPr>
        <w:t>04</w:t>
      </w:r>
      <w:r w:rsidRPr="00AB0A61">
        <w:rPr>
          <w:sz w:val="24"/>
          <w:szCs w:val="24"/>
        </w:rPr>
        <w:t>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F27957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57" w:rsidRDefault="00F27957" w:rsidP="008C766F">
      <w:r>
        <w:separator/>
      </w:r>
    </w:p>
  </w:endnote>
  <w:endnote w:type="continuationSeparator" w:id="0">
    <w:p w:rsidR="00F27957" w:rsidRDefault="00F27957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57" w:rsidRDefault="00F27957" w:rsidP="008C766F">
      <w:r>
        <w:separator/>
      </w:r>
    </w:p>
  </w:footnote>
  <w:footnote w:type="continuationSeparator" w:id="0">
    <w:p w:rsidR="00F27957" w:rsidRDefault="00F27957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22B5"/>
    <w:rsid w:val="00014B97"/>
    <w:rsid w:val="00047F9D"/>
    <w:rsid w:val="000876D6"/>
    <w:rsid w:val="000954F8"/>
    <w:rsid w:val="000B3DBF"/>
    <w:rsid w:val="000B4367"/>
    <w:rsid w:val="000D05AC"/>
    <w:rsid w:val="000E6636"/>
    <w:rsid w:val="000F0AB1"/>
    <w:rsid w:val="00116BC2"/>
    <w:rsid w:val="001220EF"/>
    <w:rsid w:val="001339D5"/>
    <w:rsid w:val="00146D6A"/>
    <w:rsid w:val="00156953"/>
    <w:rsid w:val="00167283"/>
    <w:rsid w:val="00185499"/>
    <w:rsid w:val="001A342A"/>
    <w:rsid w:val="001A4BD8"/>
    <w:rsid w:val="001C76EC"/>
    <w:rsid w:val="00222A25"/>
    <w:rsid w:val="002248EC"/>
    <w:rsid w:val="00224A12"/>
    <w:rsid w:val="00225A08"/>
    <w:rsid w:val="00231157"/>
    <w:rsid w:val="00231F12"/>
    <w:rsid w:val="002676A8"/>
    <w:rsid w:val="0026781F"/>
    <w:rsid w:val="0027050E"/>
    <w:rsid w:val="00274D10"/>
    <w:rsid w:val="00287215"/>
    <w:rsid w:val="002E5C96"/>
    <w:rsid w:val="002F4E18"/>
    <w:rsid w:val="002F6A62"/>
    <w:rsid w:val="00313FE1"/>
    <w:rsid w:val="00314485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E5911"/>
    <w:rsid w:val="004F1A0A"/>
    <w:rsid w:val="0050569C"/>
    <w:rsid w:val="005117E0"/>
    <w:rsid w:val="00517621"/>
    <w:rsid w:val="00522946"/>
    <w:rsid w:val="00525DDC"/>
    <w:rsid w:val="0054107C"/>
    <w:rsid w:val="00561043"/>
    <w:rsid w:val="0058040B"/>
    <w:rsid w:val="005952FF"/>
    <w:rsid w:val="005C4999"/>
    <w:rsid w:val="005D00D5"/>
    <w:rsid w:val="005D6816"/>
    <w:rsid w:val="005E5D81"/>
    <w:rsid w:val="00614E4E"/>
    <w:rsid w:val="00677F4F"/>
    <w:rsid w:val="00682D31"/>
    <w:rsid w:val="006963E8"/>
    <w:rsid w:val="00697805"/>
    <w:rsid w:val="006A0AD3"/>
    <w:rsid w:val="006A4721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7037A"/>
    <w:rsid w:val="007769B3"/>
    <w:rsid w:val="00790104"/>
    <w:rsid w:val="00794E0A"/>
    <w:rsid w:val="007973EB"/>
    <w:rsid w:val="007A48DB"/>
    <w:rsid w:val="007C021A"/>
    <w:rsid w:val="007D5F06"/>
    <w:rsid w:val="007E3D31"/>
    <w:rsid w:val="007E7394"/>
    <w:rsid w:val="007F5DB8"/>
    <w:rsid w:val="00803964"/>
    <w:rsid w:val="00822F34"/>
    <w:rsid w:val="00823B44"/>
    <w:rsid w:val="008344A6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0B85"/>
    <w:rsid w:val="008D13D9"/>
    <w:rsid w:val="008E5EC9"/>
    <w:rsid w:val="00904C3D"/>
    <w:rsid w:val="009055AC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0D6A"/>
    <w:rsid w:val="00AC2DC3"/>
    <w:rsid w:val="00AF19A8"/>
    <w:rsid w:val="00AF20A0"/>
    <w:rsid w:val="00B538AE"/>
    <w:rsid w:val="00B60975"/>
    <w:rsid w:val="00B66C8E"/>
    <w:rsid w:val="00BA578A"/>
    <w:rsid w:val="00BA58DD"/>
    <w:rsid w:val="00BB3681"/>
    <w:rsid w:val="00BB6D8B"/>
    <w:rsid w:val="00BC5B12"/>
    <w:rsid w:val="00BD298B"/>
    <w:rsid w:val="00BD6C96"/>
    <w:rsid w:val="00BF3518"/>
    <w:rsid w:val="00BF3B8D"/>
    <w:rsid w:val="00C7441B"/>
    <w:rsid w:val="00C8244C"/>
    <w:rsid w:val="00CC3A76"/>
    <w:rsid w:val="00CD138E"/>
    <w:rsid w:val="00D0075F"/>
    <w:rsid w:val="00D07E22"/>
    <w:rsid w:val="00D14018"/>
    <w:rsid w:val="00D22734"/>
    <w:rsid w:val="00D238E0"/>
    <w:rsid w:val="00D51F5A"/>
    <w:rsid w:val="00D5220A"/>
    <w:rsid w:val="00D57084"/>
    <w:rsid w:val="00D65507"/>
    <w:rsid w:val="00D85CB6"/>
    <w:rsid w:val="00D93AA6"/>
    <w:rsid w:val="00DB5D47"/>
    <w:rsid w:val="00DC15FF"/>
    <w:rsid w:val="00DC1E3C"/>
    <w:rsid w:val="00E05077"/>
    <w:rsid w:val="00E11711"/>
    <w:rsid w:val="00E11A04"/>
    <w:rsid w:val="00E24C70"/>
    <w:rsid w:val="00E251D3"/>
    <w:rsid w:val="00E5142D"/>
    <w:rsid w:val="00E54DF9"/>
    <w:rsid w:val="00EB4A38"/>
    <w:rsid w:val="00EB7FB5"/>
    <w:rsid w:val="00EC30BB"/>
    <w:rsid w:val="00F00780"/>
    <w:rsid w:val="00F03304"/>
    <w:rsid w:val="00F25FEB"/>
    <w:rsid w:val="00F27957"/>
    <w:rsid w:val="00F47DCC"/>
    <w:rsid w:val="00F65E0E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oninVD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69CF-F14D-43DB-AEE5-5FD8D01E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</cp:lastModifiedBy>
  <cp:revision>3</cp:revision>
  <cp:lastPrinted>2022-11-25T12:05:00Z</cp:lastPrinted>
  <dcterms:created xsi:type="dcterms:W3CDTF">2022-12-07T15:05:00Z</dcterms:created>
  <dcterms:modified xsi:type="dcterms:W3CDTF">2022-12-07T15:08:00Z</dcterms:modified>
</cp:coreProperties>
</file>