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0D" w:rsidRDefault="00453F0D" w:rsidP="00453F0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F0D" w:rsidRDefault="00453F0D" w:rsidP="00453F0D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453F0D" w:rsidRPr="00B13F8A" w:rsidRDefault="00453F0D" w:rsidP="00B13F8A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B13F8A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453F0D" w:rsidRPr="00B13F8A" w:rsidRDefault="00453F0D" w:rsidP="00B13F8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B13F8A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453F0D" w:rsidRDefault="00E418F3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65.7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65.7pt,4.05pt" o:allowincell="f" strokeweight="2.5pt">
            <v:stroke startarrowwidth="narrow" startarrowlength="short" endarrowwidth="narrow" endarrowlength="short"/>
          </v:line>
        </w:pict>
      </w: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453F0D" w:rsidRDefault="00453F0D" w:rsidP="00453F0D">
      <w:pPr>
        <w:pStyle w:val="a3"/>
        <w:tabs>
          <w:tab w:val="clear" w:pos="4153"/>
          <w:tab w:val="clear" w:pos="8306"/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453F0D" w:rsidRDefault="00453F0D" w:rsidP="00453F0D">
      <w:pPr>
        <w:pStyle w:val="a3"/>
        <w:tabs>
          <w:tab w:val="clear" w:pos="4153"/>
          <w:tab w:val="clear" w:pos="8306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p w:rsidR="00AB4EFD" w:rsidRDefault="00AB4EFD" w:rsidP="00AB4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451" w:rsidRDefault="006429B6" w:rsidP="00AB2451">
      <w:pPr>
        <w:autoSpaceDE w:val="0"/>
        <w:autoSpaceDN w:val="0"/>
        <w:adjustRightInd w:val="0"/>
        <w:spacing w:after="0" w:line="240" w:lineRule="auto"/>
        <w:ind w:right="3119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B245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</w:p>
    <w:p w:rsidR="00AB2451" w:rsidRDefault="00AB2451" w:rsidP="00AB2451">
      <w:pPr>
        <w:autoSpaceDE w:val="0"/>
        <w:autoSpaceDN w:val="0"/>
        <w:adjustRightInd w:val="0"/>
        <w:spacing w:after="0" w:line="240" w:lineRule="auto"/>
        <w:ind w:right="3119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транспорта и дорожного хозяйства области от 12.12.2014 года </w:t>
      </w:r>
    </w:p>
    <w:p w:rsidR="00AB2451" w:rsidRDefault="00AB2451" w:rsidP="00AB2451">
      <w:pPr>
        <w:autoSpaceDE w:val="0"/>
        <w:autoSpaceDN w:val="0"/>
        <w:adjustRightInd w:val="0"/>
        <w:spacing w:after="0" w:line="240" w:lineRule="auto"/>
        <w:ind w:right="3119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01-02-08/289 «</w:t>
      </w:r>
      <w:r w:rsidRPr="00AB2451">
        <w:rPr>
          <w:rFonts w:ascii="Times New Roman" w:hAnsi="Times New Roman" w:cs="Times New Roman"/>
          <w:b/>
          <w:iCs/>
          <w:sz w:val="28"/>
          <w:szCs w:val="28"/>
        </w:rPr>
        <w:t>Об уполномоченном структурном подразделении</w:t>
      </w:r>
      <w:r>
        <w:rPr>
          <w:rFonts w:ascii="Times New Roman" w:hAnsi="Times New Roman" w:cs="Times New Roman"/>
          <w:b/>
          <w:iCs/>
          <w:sz w:val="28"/>
          <w:szCs w:val="28"/>
        </w:rPr>
        <w:t>»</w:t>
      </w:r>
      <w:bookmarkEnd w:id="0"/>
    </w:p>
    <w:p w:rsidR="00AB2451" w:rsidRPr="00AB2451" w:rsidRDefault="00AB2451" w:rsidP="00AB2451">
      <w:pPr>
        <w:autoSpaceDE w:val="0"/>
        <w:autoSpaceDN w:val="0"/>
        <w:adjustRightInd w:val="0"/>
        <w:spacing w:after="0" w:line="240" w:lineRule="auto"/>
        <w:ind w:right="3119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418F3" w:rsidRDefault="00D53D5F" w:rsidP="00C1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429B6" w:rsidRPr="00AB2451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</w:t>
      </w:r>
      <w:r w:rsidR="000B54C2">
        <w:rPr>
          <w:rFonts w:ascii="Times New Roman" w:hAnsi="Times New Roman" w:cs="Times New Roman"/>
          <w:sz w:val="28"/>
          <w:szCs w:val="28"/>
        </w:rPr>
        <w:t>Губернатора Саратовской области от 29</w:t>
      </w:r>
      <w:r w:rsidR="006429B6" w:rsidRPr="00AB2451">
        <w:rPr>
          <w:rFonts w:ascii="Times New Roman" w:hAnsi="Times New Roman" w:cs="Times New Roman"/>
          <w:sz w:val="28"/>
          <w:szCs w:val="28"/>
        </w:rPr>
        <w:t>.0</w:t>
      </w:r>
      <w:r w:rsidR="000B54C2">
        <w:rPr>
          <w:rFonts w:ascii="Times New Roman" w:hAnsi="Times New Roman" w:cs="Times New Roman"/>
          <w:sz w:val="28"/>
          <w:szCs w:val="28"/>
        </w:rPr>
        <w:t>2</w:t>
      </w:r>
      <w:r w:rsidR="006429B6" w:rsidRPr="00AB2451">
        <w:rPr>
          <w:rFonts w:ascii="Times New Roman" w:hAnsi="Times New Roman" w:cs="Times New Roman"/>
          <w:sz w:val="28"/>
          <w:szCs w:val="28"/>
        </w:rPr>
        <w:t>.201</w:t>
      </w:r>
      <w:r w:rsidR="000B54C2">
        <w:rPr>
          <w:rFonts w:ascii="Times New Roman" w:hAnsi="Times New Roman" w:cs="Times New Roman"/>
          <w:sz w:val="28"/>
          <w:szCs w:val="28"/>
        </w:rPr>
        <w:t>6</w:t>
      </w:r>
      <w:r w:rsidR="006429B6" w:rsidRPr="00AB245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B54C2">
        <w:rPr>
          <w:rFonts w:ascii="Times New Roman" w:hAnsi="Times New Roman" w:cs="Times New Roman"/>
          <w:sz w:val="28"/>
          <w:szCs w:val="28"/>
        </w:rPr>
        <w:t>48</w:t>
      </w:r>
      <w:r w:rsidR="006429B6" w:rsidRPr="00AB245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</w:t>
      </w:r>
      <w:r w:rsidR="000B54C2">
        <w:rPr>
          <w:rFonts w:ascii="Times New Roman" w:hAnsi="Times New Roman" w:cs="Times New Roman"/>
          <w:sz w:val="28"/>
          <w:szCs w:val="28"/>
        </w:rPr>
        <w:t>Губернатора</w:t>
      </w:r>
      <w:r w:rsidR="006429B6" w:rsidRPr="006429B6">
        <w:rPr>
          <w:rFonts w:ascii="Times New Roman" w:hAnsi="Times New Roman" w:cs="Times New Roman"/>
          <w:sz w:val="28"/>
          <w:szCs w:val="28"/>
        </w:rPr>
        <w:t xml:space="preserve"> Саратовской области от </w:t>
      </w:r>
      <w:r w:rsidR="000B54C2">
        <w:rPr>
          <w:rFonts w:ascii="Times New Roman" w:hAnsi="Times New Roman" w:cs="Times New Roman"/>
          <w:sz w:val="28"/>
          <w:szCs w:val="28"/>
        </w:rPr>
        <w:t>9</w:t>
      </w:r>
      <w:r w:rsidR="006429B6" w:rsidRPr="006429B6">
        <w:rPr>
          <w:rFonts w:ascii="Times New Roman" w:hAnsi="Times New Roman" w:cs="Times New Roman"/>
          <w:sz w:val="28"/>
          <w:szCs w:val="28"/>
        </w:rPr>
        <w:t xml:space="preserve"> апреля 2014 года № </w:t>
      </w:r>
      <w:r w:rsidR="000B54C2">
        <w:rPr>
          <w:rFonts w:ascii="Times New Roman" w:hAnsi="Times New Roman" w:cs="Times New Roman"/>
          <w:sz w:val="28"/>
          <w:szCs w:val="28"/>
        </w:rPr>
        <w:t>111</w:t>
      </w:r>
      <w:r w:rsidR="006429B6" w:rsidRPr="006429B6">
        <w:rPr>
          <w:rFonts w:ascii="Times New Roman" w:hAnsi="Times New Roman" w:cs="Times New Roman"/>
          <w:sz w:val="28"/>
          <w:szCs w:val="28"/>
        </w:rPr>
        <w:t>»</w:t>
      </w:r>
      <w:r w:rsidR="00C13A97">
        <w:rPr>
          <w:rFonts w:ascii="Times New Roman" w:hAnsi="Times New Roman" w:cs="Times New Roman"/>
          <w:sz w:val="28"/>
          <w:szCs w:val="28"/>
        </w:rPr>
        <w:t xml:space="preserve"> </w:t>
      </w:r>
      <w:r w:rsidR="00E418F3" w:rsidRPr="00E418F3">
        <w:rPr>
          <w:rFonts w:ascii="Times New Roman" w:hAnsi="Times New Roman" w:cs="Times New Roman"/>
          <w:sz w:val="28"/>
          <w:szCs w:val="28"/>
        </w:rPr>
        <w:t>и в соответствии с постановлением Правительства Саратовской области от 26.09.2016 года № 521-П «О внесении изменений в постановление Правительства Саратовской области от 22 апреля 2014 года № 246-П»  ПРИКАЗЫВАЮ:</w:t>
      </w:r>
      <w:proofErr w:type="gramEnd"/>
    </w:p>
    <w:p w:rsidR="006429B6" w:rsidRDefault="00662727" w:rsidP="00C1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6429B6" w:rsidRPr="001541CA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E418F3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6429B6" w:rsidRPr="001541CA">
        <w:rPr>
          <w:rFonts w:ascii="Times New Roman" w:hAnsi="Times New Roman" w:cs="Times New Roman"/>
          <w:sz w:val="28"/>
          <w:szCs w:val="28"/>
        </w:rPr>
        <w:t xml:space="preserve">в приказ министерства транспорта и </w:t>
      </w:r>
      <w:r w:rsidR="00AB2451">
        <w:rPr>
          <w:rFonts w:ascii="Times New Roman" w:hAnsi="Times New Roman" w:cs="Times New Roman"/>
          <w:sz w:val="28"/>
          <w:szCs w:val="28"/>
        </w:rPr>
        <w:t>дорожного хозяйства области от 12.12</w:t>
      </w:r>
      <w:r w:rsidR="006429B6" w:rsidRPr="001541CA">
        <w:rPr>
          <w:rFonts w:ascii="Times New Roman" w:hAnsi="Times New Roman" w:cs="Times New Roman"/>
          <w:sz w:val="28"/>
          <w:szCs w:val="28"/>
        </w:rPr>
        <w:t>.2014 года № 01-02-08/</w:t>
      </w:r>
      <w:r w:rsidR="00AB2451">
        <w:rPr>
          <w:rFonts w:ascii="Times New Roman" w:hAnsi="Times New Roman" w:cs="Times New Roman"/>
          <w:sz w:val="28"/>
          <w:szCs w:val="28"/>
        </w:rPr>
        <w:t>289</w:t>
      </w:r>
      <w:r w:rsidR="006429B6" w:rsidRPr="001541CA">
        <w:rPr>
          <w:rFonts w:ascii="Times New Roman" w:hAnsi="Times New Roman" w:cs="Times New Roman"/>
          <w:sz w:val="28"/>
          <w:szCs w:val="28"/>
        </w:rPr>
        <w:t xml:space="preserve"> </w:t>
      </w:r>
      <w:r w:rsidR="006429B6" w:rsidRPr="00AB2451">
        <w:rPr>
          <w:rFonts w:ascii="Times New Roman" w:hAnsi="Times New Roman" w:cs="Times New Roman"/>
          <w:sz w:val="28"/>
          <w:szCs w:val="28"/>
        </w:rPr>
        <w:t>«</w:t>
      </w:r>
      <w:r w:rsidR="00AB2451" w:rsidRPr="00AB2451">
        <w:rPr>
          <w:rFonts w:ascii="Times New Roman" w:hAnsi="Times New Roman" w:cs="Times New Roman"/>
          <w:iCs/>
          <w:sz w:val="28"/>
          <w:szCs w:val="28"/>
        </w:rPr>
        <w:t>Об уполномоченном структурном подразделении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29B6" w:rsidRPr="00AB2451">
        <w:rPr>
          <w:rFonts w:ascii="Times New Roman" w:hAnsi="Times New Roman" w:cs="Times New Roman"/>
          <w:sz w:val="28"/>
          <w:szCs w:val="28"/>
        </w:rPr>
        <w:t>:</w:t>
      </w:r>
    </w:p>
    <w:p w:rsidR="00662727" w:rsidRDefault="00E418F3" w:rsidP="00C1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слова «по транспортному комплексу исключить».</w:t>
      </w:r>
    </w:p>
    <w:p w:rsidR="003D16C7" w:rsidRPr="00611080" w:rsidRDefault="003D16C7" w:rsidP="003D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80">
        <w:rPr>
          <w:rFonts w:ascii="Times New Roman" w:hAnsi="Times New Roman" w:cs="Times New Roman"/>
          <w:sz w:val="28"/>
          <w:szCs w:val="28"/>
        </w:rPr>
        <w:t>2. Отделу государственной службы и кадров обеспечить ознакомление государственных гражданских служащих министерства транспорта и дорожного хозяйства области с настоящим приказом.</w:t>
      </w:r>
    </w:p>
    <w:p w:rsidR="003D16C7" w:rsidRPr="00611080" w:rsidRDefault="00E418F3" w:rsidP="003D16C7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D16C7" w:rsidRPr="00611080">
        <w:rPr>
          <w:rFonts w:ascii="Times New Roman" w:hAnsi="Times New Roman"/>
          <w:bCs/>
          <w:sz w:val="28"/>
          <w:szCs w:val="28"/>
        </w:rPr>
        <w:t>. Настоящий приказ подлежит направлению в министерство информации и печати Саратовской области для официального опубликования.</w:t>
      </w:r>
    </w:p>
    <w:p w:rsidR="001541CA" w:rsidRDefault="001541CA" w:rsidP="006429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6C7" w:rsidRPr="006429B6" w:rsidRDefault="003D16C7" w:rsidP="006429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9B6" w:rsidRPr="006429B6" w:rsidRDefault="001541CA" w:rsidP="006429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                    </w:t>
      </w:r>
      <w:r w:rsidR="006429B6" w:rsidRPr="006429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429B6" w:rsidRPr="006429B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Н.Н. Чуриков</w:t>
      </w:r>
    </w:p>
    <w:p w:rsidR="006429B6" w:rsidRPr="006429B6" w:rsidRDefault="006429B6" w:rsidP="00642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EFD" w:rsidRPr="00AB4EFD" w:rsidRDefault="00AB4EFD" w:rsidP="00AB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4EFD" w:rsidRPr="00AB4EFD" w:rsidSect="002F690B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442A"/>
    <w:multiLevelType w:val="hybridMultilevel"/>
    <w:tmpl w:val="6EB69572"/>
    <w:lvl w:ilvl="0" w:tplc="86F60C3A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7522C9"/>
    <w:multiLevelType w:val="hybridMultilevel"/>
    <w:tmpl w:val="077A22CA"/>
    <w:lvl w:ilvl="0" w:tplc="AF584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464272"/>
    <w:multiLevelType w:val="hybridMultilevel"/>
    <w:tmpl w:val="D8C0F3E8"/>
    <w:lvl w:ilvl="0" w:tplc="CC52FA1E">
      <w:start w:val="1"/>
      <w:numFmt w:val="decimal"/>
      <w:lvlText w:val="%1."/>
      <w:lvlJc w:val="left"/>
      <w:pPr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7EF7"/>
    <w:rsid w:val="00021A09"/>
    <w:rsid w:val="00072E72"/>
    <w:rsid w:val="0009797B"/>
    <w:rsid w:val="000B54C2"/>
    <w:rsid w:val="00101BE2"/>
    <w:rsid w:val="001541CA"/>
    <w:rsid w:val="001C6105"/>
    <w:rsid w:val="001E0F25"/>
    <w:rsid w:val="001F3191"/>
    <w:rsid w:val="001F5233"/>
    <w:rsid w:val="00207788"/>
    <w:rsid w:val="002F0287"/>
    <w:rsid w:val="002F690B"/>
    <w:rsid w:val="00387EF7"/>
    <w:rsid w:val="003B68B0"/>
    <w:rsid w:val="003D16C7"/>
    <w:rsid w:val="00453F0D"/>
    <w:rsid w:val="00480616"/>
    <w:rsid w:val="00525524"/>
    <w:rsid w:val="005F7A6D"/>
    <w:rsid w:val="006429B6"/>
    <w:rsid w:val="00662727"/>
    <w:rsid w:val="00695AA5"/>
    <w:rsid w:val="006E6B3A"/>
    <w:rsid w:val="008160AF"/>
    <w:rsid w:val="008643CC"/>
    <w:rsid w:val="0087217D"/>
    <w:rsid w:val="00902031"/>
    <w:rsid w:val="00945A52"/>
    <w:rsid w:val="00996BBC"/>
    <w:rsid w:val="00A82390"/>
    <w:rsid w:val="00AB1E44"/>
    <w:rsid w:val="00AB2451"/>
    <w:rsid w:val="00AB4EFD"/>
    <w:rsid w:val="00AE126F"/>
    <w:rsid w:val="00B13F8A"/>
    <w:rsid w:val="00BC1469"/>
    <w:rsid w:val="00BC56CA"/>
    <w:rsid w:val="00C13A97"/>
    <w:rsid w:val="00C224B9"/>
    <w:rsid w:val="00D53D5F"/>
    <w:rsid w:val="00E04710"/>
    <w:rsid w:val="00E268B6"/>
    <w:rsid w:val="00E418F3"/>
    <w:rsid w:val="00E94D3D"/>
    <w:rsid w:val="00E96000"/>
    <w:rsid w:val="00E962AD"/>
    <w:rsid w:val="00F5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24B9"/>
    <w:pPr>
      <w:ind w:left="720"/>
      <w:contextualSpacing/>
    </w:pPr>
  </w:style>
  <w:style w:type="paragraph" w:customStyle="1" w:styleId="ConsPlusNormal">
    <w:name w:val="ConsPlusNormal"/>
    <w:rsid w:val="003D1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YesenkinaSI</dc:creator>
  <cp:keywords/>
  <dc:description/>
  <cp:lastModifiedBy>Есенкина Светлана Ивановна</cp:lastModifiedBy>
  <cp:revision>5</cp:revision>
  <cp:lastPrinted>2016-12-10T11:14:00Z</cp:lastPrinted>
  <dcterms:created xsi:type="dcterms:W3CDTF">2016-03-23T08:31:00Z</dcterms:created>
  <dcterms:modified xsi:type="dcterms:W3CDTF">2016-12-10T11:15:00Z</dcterms:modified>
</cp:coreProperties>
</file>