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7E0F8A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7E0F8A"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7E0F8A"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8C31F4">
        <w:rPr>
          <w:rFonts w:ascii="Arial" w:hAnsi="Arial"/>
          <w:color w:val="000000"/>
          <w:sz w:val="20"/>
        </w:rPr>
        <w:t xml:space="preserve">17.08.2017 </w:t>
      </w:r>
      <w:r>
        <w:rPr>
          <w:rFonts w:ascii="Arial" w:hAnsi="Arial"/>
          <w:color w:val="000000"/>
          <w:sz w:val="20"/>
        </w:rPr>
        <w:t xml:space="preserve">№ </w:t>
      </w:r>
      <w:r w:rsidR="008C31F4">
        <w:rPr>
          <w:rFonts w:ascii="Arial" w:hAnsi="Arial"/>
          <w:color w:val="000000"/>
          <w:sz w:val="20"/>
        </w:rPr>
        <w:t>01-01-12/198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77861" w:rsidRPr="00F127CD" w:rsidRDefault="008F113C" w:rsidP="00B77861">
            <w:pPr>
              <w:tabs>
                <w:tab w:val="left" w:pos="5387"/>
              </w:tabs>
              <w:spacing w:after="0" w:line="240" w:lineRule="auto"/>
              <w:ind w:right="38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B77861">
              <w:t> 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E5146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> «Хвалынск – Саратов (</w:t>
            </w:r>
            <w:proofErr w:type="gramStart"/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>/з Вольск)»</w:t>
            </w:r>
          </w:p>
          <w:p w:rsidR="00D04C4B" w:rsidRPr="00F127CD" w:rsidRDefault="00D04C4B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0D98" w:rsidRPr="00F127CD" w:rsidRDefault="00927505" w:rsidP="00F127CD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>1.</w:t>
      </w:r>
      <w:r w:rsidR="00AC0A8E" w:rsidRPr="00F127CD">
        <w:rPr>
          <w:b w:val="0"/>
          <w:sz w:val="28"/>
          <w:szCs w:val="28"/>
        </w:rPr>
        <w:t xml:space="preserve"> </w:t>
      </w:r>
      <w:r w:rsidR="00AB6B3E" w:rsidRPr="00F127CD">
        <w:rPr>
          <w:b w:val="0"/>
          <w:sz w:val="28"/>
          <w:szCs w:val="28"/>
        </w:rPr>
        <w:t xml:space="preserve">Установить </w:t>
      </w:r>
      <w:r w:rsidR="00380F6E">
        <w:rPr>
          <w:b w:val="0"/>
          <w:sz w:val="28"/>
          <w:szCs w:val="28"/>
        </w:rPr>
        <w:t>с 17 августа</w:t>
      </w:r>
      <w:r w:rsidR="00C0005B">
        <w:rPr>
          <w:b w:val="0"/>
          <w:sz w:val="28"/>
          <w:szCs w:val="28"/>
        </w:rPr>
        <w:t xml:space="preserve"> 2017 года</w:t>
      </w:r>
      <w:r w:rsidR="0073129B" w:rsidRPr="00F127CD">
        <w:rPr>
          <w:b w:val="0"/>
          <w:sz w:val="28"/>
          <w:szCs w:val="28"/>
        </w:rPr>
        <w:t xml:space="preserve"> </w:t>
      </w:r>
      <w:r w:rsidR="00935283" w:rsidRPr="00F127CD">
        <w:rPr>
          <w:b w:val="0"/>
          <w:sz w:val="28"/>
          <w:szCs w:val="28"/>
        </w:rPr>
        <w:t>межмуниципальный</w:t>
      </w:r>
      <w:r w:rsidR="00AB6B3E" w:rsidRPr="00F127CD">
        <w:rPr>
          <w:b w:val="0"/>
          <w:sz w:val="28"/>
          <w:szCs w:val="28"/>
        </w:rPr>
        <w:t xml:space="preserve"> маршрут регулярных перевозок междугородного сообщения</w:t>
      </w:r>
      <w:r w:rsidR="002A4D40" w:rsidRPr="00F127CD">
        <w:rPr>
          <w:b w:val="0"/>
          <w:sz w:val="28"/>
          <w:szCs w:val="28"/>
        </w:rPr>
        <w:t xml:space="preserve"> по нерегулируемым тарифам</w:t>
      </w:r>
      <w:r w:rsidR="00272A3A" w:rsidRPr="00F127CD">
        <w:rPr>
          <w:b w:val="0"/>
          <w:sz w:val="28"/>
          <w:szCs w:val="28"/>
        </w:rPr>
        <w:t xml:space="preserve"> «</w:t>
      </w:r>
      <w:r w:rsidR="00945145">
        <w:rPr>
          <w:b w:val="0"/>
          <w:sz w:val="28"/>
          <w:szCs w:val="28"/>
        </w:rPr>
        <w:t>Хвалынск – Саратов (</w:t>
      </w:r>
      <w:proofErr w:type="gramStart"/>
      <w:r w:rsidR="00945145">
        <w:rPr>
          <w:b w:val="0"/>
          <w:sz w:val="28"/>
          <w:szCs w:val="28"/>
        </w:rPr>
        <w:t>ч</w:t>
      </w:r>
      <w:proofErr w:type="gramEnd"/>
      <w:r w:rsidR="00945145">
        <w:rPr>
          <w:b w:val="0"/>
          <w:sz w:val="28"/>
          <w:szCs w:val="28"/>
        </w:rPr>
        <w:t>/з Вольск)</w:t>
      </w:r>
      <w:r w:rsidR="00070D76" w:rsidRPr="00F127CD">
        <w:rPr>
          <w:b w:val="0"/>
          <w:sz w:val="28"/>
          <w:szCs w:val="28"/>
        </w:rPr>
        <w:t>»</w:t>
      </w:r>
      <w:r w:rsidR="00AC0A8E" w:rsidRPr="00F127CD">
        <w:rPr>
          <w:b w:val="0"/>
          <w:sz w:val="28"/>
          <w:szCs w:val="28"/>
        </w:rPr>
        <w:t>.</w:t>
      </w:r>
      <w:r w:rsidR="00070D76" w:rsidRPr="00F127CD">
        <w:rPr>
          <w:b w:val="0"/>
          <w:sz w:val="28"/>
          <w:szCs w:val="28"/>
        </w:rPr>
        <w:t xml:space="preserve"> </w:t>
      </w:r>
      <w:r w:rsidR="00AD0D98" w:rsidRPr="00F127CD">
        <w:rPr>
          <w:b w:val="0"/>
          <w:sz w:val="28"/>
          <w:szCs w:val="28"/>
        </w:rPr>
        <w:t>Данному маршруту регулярных перевозок междугородного сообщения присво</w:t>
      </w:r>
      <w:r w:rsidR="00506465" w:rsidRPr="00F127CD">
        <w:rPr>
          <w:b w:val="0"/>
          <w:sz w:val="28"/>
          <w:szCs w:val="28"/>
        </w:rPr>
        <w:t>ить</w:t>
      </w:r>
      <w:r w:rsidR="00AD0D98" w:rsidRPr="00F127CD">
        <w:rPr>
          <w:b w:val="0"/>
          <w:sz w:val="28"/>
          <w:szCs w:val="28"/>
        </w:rPr>
        <w:t xml:space="preserve"> р</w:t>
      </w:r>
      <w:r w:rsidR="00AD0D98"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945145">
        <w:rPr>
          <w:b w:val="0"/>
          <w:color w:val="000000"/>
          <w:sz w:val="28"/>
          <w:szCs w:val="28"/>
        </w:rPr>
        <w:t>86</w:t>
      </w:r>
      <w:r w:rsidR="00AD0D98" w:rsidRPr="00F127CD">
        <w:rPr>
          <w:b w:val="0"/>
          <w:color w:val="000000"/>
          <w:sz w:val="28"/>
          <w:szCs w:val="28"/>
        </w:rPr>
        <w:t xml:space="preserve"> – ММ</w:t>
      </w:r>
      <w:r w:rsidR="00945145">
        <w:rPr>
          <w:b w:val="0"/>
          <w:color w:val="000000"/>
          <w:sz w:val="28"/>
          <w:szCs w:val="28"/>
        </w:rPr>
        <w:t>С</w:t>
      </w:r>
      <w:r w:rsidR="001E5146">
        <w:rPr>
          <w:b w:val="0"/>
          <w:color w:val="000000"/>
          <w:sz w:val="28"/>
          <w:szCs w:val="28"/>
        </w:rPr>
        <w:t xml:space="preserve">, порядковый номер маршрута – </w:t>
      </w:r>
      <w:r w:rsidR="00945145">
        <w:rPr>
          <w:b w:val="0"/>
          <w:color w:val="000000"/>
          <w:sz w:val="28"/>
          <w:szCs w:val="28"/>
        </w:rPr>
        <w:t>5</w:t>
      </w:r>
      <w:r w:rsidR="001E5146">
        <w:rPr>
          <w:b w:val="0"/>
          <w:color w:val="000000"/>
          <w:sz w:val="28"/>
          <w:szCs w:val="28"/>
        </w:rPr>
        <w:t>02</w:t>
      </w:r>
      <w:r w:rsidR="00AD0D98" w:rsidRPr="00F127CD">
        <w:rPr>
          <w:b w:val="0"/>
          <w:color w:val="000000"/>
          <w:sz w:val="28"/>
          <w:szCs w:val="28"/>
        </w:rPr>
        <w:t>.</w:t>
      </w:r>
    </w:p>
    <w:p w:rsidR="000C7E3D" w:rsidRPr="006D2EF0" w:rsidRDefault="00927505" w:rsidP="006D2EF0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="00741D3C" w:rsidRPr="006D2EF0">
        <w:rPr>
          <w:b w:val="0"/>
          <w:color w:val="000000"/>
          <w:sz w:val="28"/>
          <w:szCs w:val="28"/>
        </w:rPr>
        <w:t xml:space="preserve">Установить </w:t>
      </w:r>
      <w:r w:rsidR="00F127CD" w:rsidRPr="006D2EF0">
        <w:rPr>
          <w:b w:val="0"/>
          <w:color w:val="000000"/>
          <w:sz w:val="28"/>
          <w:szCs w:val="28"/>
        </w:rPr>
        <w:t xml:space="preserve">следующий </w:t>
      </w:r>
      <w:r w:rsidR="00741D3C" w:rsidRPr="006D2EF0">
        <w:rPr>
          <w:b w:val="0"/>
          <w:color w:val="000000"/>
          <w:sz w:val="28"/>
          <w:szCs w:val="28"/>
        </w:rPr>
        <w:t xml:space="preserve">путь следования </w:t>
      </w:r>
      <w:r w:rsidR="00BA5E1C" w:rsidRPr="006D2EF0">
        <w:rPr>
          <w:b w:val="0"/>
          <w:color w:val="000000"/>
          <w:sz w:val="28"/>
          <w:szCs w:val="28"/>
        </w:rPr>
        <w:t>транспортных</w:t>
      </w:r>
      <w:r w:rsidR="00741D3C" w:rsidRPr="006D2EF0">
        <w:rPr>
          <w:b w:val="0"/>
          <w:color w:val="000000"/>
          <w:sz w:val="28"/>
          <w:szCs w:val="28"/>
        </w:rPr>
        <w:t xml:space="preserve"> средств</w:t>
      </w:r>
      <w:r w:rsidRPr="006D2EF0">
        <w:rPr>
          <w:b w:val="0"/>
          <w:color w:val="000000"/>
          <w:sz w:val="28"/>
          <w:szCs w:val="28"/>
        </w:rPr>
        <w:t xml:space="preserve"> </w:t>
      </w:r>
      <w:r w:rsidR="00CE3942" w:rsidRPr="006D2EF0">
        <w:rPr>
          <w:b w:val="0"/>
          <w:color w:val="000000"/>
          <w:sz w:val="28"/>
          <w:szCs w:val="28"/>
        </w:rPr>
        <w:t xml:space="preserve">по </w:t>
      </w:r>
      <w:r w:rsidR="00AD0D98" w:rsidRPr="006D2EF0">
        <w:rPr>
          <w:b w:val="0"/>
          <w:color w:val="000000"/>
          <w:sz w:val="28"/>
          <w:szCs w:val="28"/>
        </w:rPr>
        <w:t>межмуниципальному</w:t>
      </w:r>
      <w:r w:rsidR="001F1DBC" w:rsidRPr="006D2EF0">
        <w:rPr>
          <w:b w:val="0"/>
          <w:color w:val="000000"/>
          <w:sz w:val="28"/>
          <w:szCs w:val="28"/>
        </w:rPr>
        <w:t xml:space="preserve"> </w:t>
      </w:r>
      <w:r w:rsidR="00CE3942" w:rsidRPr="006D2EF0">
        <w:rPr>
          <w:b w:val="0"/>
          <w:color w:val="000000"/>
          <w:sz w:val="28"/>
          <w:szCs w:val="28"/>
        </w:rPr>
        <w:t>маршрут</w:t>
      </w:r>
      <w:r w:rsidR="00AD0D98" w:rsidRPr="006D2EF0">
        <w:rPr>
          <w:b w:val="0"/>
          <w:color w:val="000000"/>
          <w:sz w:val="28"/>
          <w:szCs w:val="28"/>
        </w:rPr>
        <w:t>у</w:t>
      </w:r>
      <w:r w:rsidR="00CE3942" w:rsidRPr="006D2EF0">
        <w:rPr>
          <w:b w:val="0"/>
          <w:color w:val="000000"/>
          <w:sz w:val="28"/>
          <w:szCs w:val="28"/>
        </w:rPr>
        <w:t xml:space="preserve"> </w:t>
      </w:r>
      <w:r w:rsidR="001F1DBC" w:rsidRPr="006D2EF0">
        <w:rPr>
          <w:b w:val="0"/>
          <w:color w:val="000000"/>
          <w:sz w:val="28"/>
          <w:szCs w:val="28"/>
        </w:rPr>
        <w:t xml:space="preserve">регулярных перевозок </w:t>
      </w:r>
      <w:r w:rsidR="00506465" w:rsidRPr="006D2EF0">
        <w:rPr>
          <w:b w:val="0"/>
          <w:color w:val="000000"/>
          <w:sz w:val="28"/>
          <w:szCs w:val="28"/>
        </w:rPr>
        <w:t xml:space="preserve">междугородного сообщения </w:t>
      </w:r>
      <w:r w:rsidR="00681717" w:rsidRPr="006D2EF0">
        <w:rPr>
          <w:b w:val="0"/>
          <w:sz w:val="28"/>
          <w:szCs w:val="28"/>
        </w:rPr>
        <w:t>«</w:t>
      </w:r>
      <w:r w:rsidR="00945145" w:rsidRPr="006D2EF0">
        <w:rPr>
          <w:b w:val="0"/>
          <w:sz w:val="28"/>
          <w:szCs w:val="28"/>
        </w:rPr>
        <w:t>Хвалынск – Саратов (</w:t>
      </w:r>
      <w:proofErr w:type="gramStart"/>
      <w:r w:rsidR="00945145" w:rsidRPr="006D2EF0">
        <w:rPr>
          <w:b w:val="0"/>
          <w:sz w:val="28"/>
          <w:szCs w:val="28"/>
        </w:rPr>
        <w:t>ч</w:t>
      </w:r>
      <w:proofErr w:type="gramEnd"/>
      <w:r w:rsidR="00945145" w:rsidRPr="006D2EF0">
        <w:rPr>
          <w:b w:val="0"/>
          <w:sz w:val="28"/>
          <w:szCs w:val="28"/>
        </w:rPr>
        <w:t>/з Вольск)</w:t>
      </w:r>
      <w:r w:rsidR="00ED2089" w:rsidRPr="006D2EF0">
        <w:rPr>
          <w:b w:val="0"/>
          <w:sz w:val="28"/>
          <w:szCs w:val="28"/>
        </w:rPr>
        <w:t>»</w:t>
      </w:r>
      <w:r w:rsidR="004C56B2" w:rsidRPr="006D2EF0">
        <w:rPr>
          <w:b w:val="0"/>
          <w:sz w:val="28"/>
          <w:szCs w:val="28"/>
        </w:rPr>
        <w:t>:</w:t>
      </w:r>
    </w:p>
    <w:p w:rsidR="000C7E3D" w:rsidRPr="00267D9E" w:rsidRDefault="004C56B2" w:rsidP="006D2EF0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267D9E">
        <w:rPr>
          <w:b w:val="0"/>
          <w:i/>
          <w:sz w:val="28"/>
          <w:szCs w:val="28"/>
        </w:rPr>
        <w:t>в прямом направлении</w:t>
      </w:r>
      <w:r w:rsidR="00A35E6C" w:rsidRPr="00267D9E">
        <w:rPr>
          <w:b w:val="0"/>
          <w:i/>
          <w:sz w:val="28"/>
          <w:szCs w:val="28"/>
        </w:rPr>
        <w:t>:</w:t>
      </w:r>
    </w:p>
    <w:p w:rsidR="009B387B" w:rsidRPr="00F065F5" w:rsidRDefault="00F127CD" w:rsidP="0026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D9E">
        <w:rPr>
          <w:rFonts w:ascii="Times New Roman" w:hAnsi="Times New Roman" w:cs="Times New Roman"/>
          <w:sz w:val="28"/>
          <w:szCs w:val="28"/>
        </w:rPr>
        <w:t>– о</w:t>
      </w:r>
      <w:r w:rsidR="000C7E3D" w:rsidRPr="00267D9E">
        <w:rPr>
          <w:rFonts w:ascii="Times New Roman" w:hAnsi="Times New Roman" w:cs="Times New Roman"/>
          <w:sz w:val="28"/>
          <w:szCs w:val="28"/>
        </w:rPr>
        <w:t>т начального остановочного пункта (</w:t>
      </w:r>
      <w:r w:rsidR="00DA3BF3" w:rsidRPr="00267D9E">
        <w:rPr>
          <w:rFonts w:ascii="Times New Roman" w:hAnsi="Times New Roman" w:cs="Times New Roman"/>
          <w:sz w:val="28"/>
          <w:szCs w:val="28"/>
        </w:rPr>
        <w:t xml:space="preserve">Хвалынск </w:t>
      </w:r>
      <w:r w:rsidR="000C7E3D" w:rsidRPr="00267D9E">
        <w:rPr>
          <w:rFonts w:ascii="Times New Roman" w:hAnsi="Times New Roman" w:cs="Times New Roman"/>
          <w:sz w:val="28"/>
          <w:szCs w:val="28"/>
        </w:rPr>
        <w:t xml:space="preserve">АС) – по улицам </w:t>
      </w:r>
      <w:r w:rsidR="00DA3BF3" w:rsidRPr="00267D9E">
        <w:rPr>
          <w:rFonts w:ascii="Times New Roman" w:hAnsi="Times New Roman" w:cs="Times New Roman"/>
          <w:sz w:val="28"/>
          <w:szCs w:val="28"/>
        </w:rPr>
        <w:t>Ре</w:t>
      </w:r>
      <w:r w:rsidR="00DE30A1" w:rsidRPr="00267D9E">
        <w:rPr>
          <w:rFonts w:ascii="Times New Roman" w:hAnsi="Times New Roman" w:cs="Times New Roman"/>
          <w:sz w:val="28"/>
          <w:szCs w:val="28"/>
        </w:rPr>
        <w:t xml:space="preserve">волюционная, </w:t>
      </w:r>
      <w:r w:rsidR="009807E9" w:rsidRPr="00F065F5">
        <w:rPr>
          <w:rFonts w:ascii="Times New Roman" w:hAnsi="Times New Roman" w:cs="Times New Roman"/>
          <w:sz w:val="28"/>
          <w:szCs w:val="28"/>
        </w:rPr>
        <w:t xml:space="preserve">Чернышевского, Советская </w:t>
      </w:r>
      <w:r w:rsidR="000C7E3D" w:rsidRPr="00F065F5">
        <w:rPr>
          <w:rFonts w:ascii="Times New Roman" w:hAnsi="Times New Roman" w:cs="Times New Roman"/>
          <w:sz w:val="28"/>
          <w:szCs w:val="28"/>
        </w:rPr>
        <w:t xml:space="preserve">далее по автомобильной дороге через </w:t>
      </w:r>
      <w:r w:rsidR="009807E9" w:rsidRPr="00F065F5">
        <w:rPr>
          <w:rFonts w:ascii="Times New Roman" w:hAnsi="Times New Roman" w:cs="Times New Roman"/>
          <w:sz w:val="28"/>
          <w:szCs w:val="28"/>
        </w:rPr>
        <w:t>с. Ивановка (по улице Октябрьская</w:t>
      </w:r>
      <w:r w:rsidR="009807E9" w:rsidRPr="00267D9E">
        <w:rPr>
          <w:rFonts w:ascii="Times New Roman" w:hAnsi="Times New Roman" w:cs="Times New Roman"/>
          <w:sz w:val="28"/>
          <w:szCs w:val="28"/>
        </w:rPr>
        <w:t xml:space="preserve">), </w:t>
      </w:r>
      <w:r w:rsidR="004C0DF0" w:rsidRPr="00267D9E">
        <w:rPr>
          <w:rFonts w:ascii="Times New Roman" w:hAnsi="Times New Roman" w:cs="Times New Roman"/>
          <w:sz w:val="28"/>
          <w:szCs w:val="28"/>
        </w:rPr>
        <w:t xml:space="preserve">пос. </w:t>
      </w:r>
      <w:r w:rsidR="00455303">
        <w:rPr>
          <w:rFonts w:ascii="Times New Roman" w:hAnsi="Times New Roman" w:cs="Times New Roman"/>
          <w:sz w:val="28"/>
          <w:szCs w:val="28"/>
        </w:rPr>
        <w:t>А</w:t>
      </w:r>
      <w:r w:rsidR="004C0DF0" w:rsidRPr="00267D9E">
        <w:rPr>
          <w:rFonts w:ascii="Times New Roman" w:hAnsi="Times New Roman" w:cs="Times New Roman"/>
          <w:sz w:val="28"/>
          <w:szCs w:val="28"/>
        </w:rPr>
        <w:t xml:space="preserve">лексеевка (по улице Чапаева), </w:t>
      </w:r>
      <w:r w:rsidR="000C7E3D" w:rsidRPr="00267D9E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="00632B4B" w:rsidRPr="00267D9E">
        <w:rPr>
          <w:rFonts w:ascii="Times New Roman" w:hAnsi="Times New Roman" w:cs="Times New Roman"/>
          <w:sz w:val="28"/>
          <w:szCs w:val="28"/>
        </w:rPr>
        <w:t>Терса</w:t>
      </w:r>
      <w:proofErr w:type="spellEnd"/>
      <w:r w:rsidR="000C7E3D" w:rsidRPr="00267D9E">
        <w:rPr>
          <w:rFonts w:ascii="Times New Roman" w:hAnsi="Times New Roman" w:cs="Times New Roman"/>
          <w:sz w:val="28"/>
          <w:szCs w:val="28"/>
        </w:rPr>
        <w:t xml:space="preserve"> до </w:t>
      </w:r>
      <w:r w:rsidR="00632B4B" w:rsidRPr="00267D9E">
        <w:rPr>
          <w:rFonts w:ascii="Times New Roman" w:hAnsi="Times New Roman" w:cs="Times New Roman"/>
          <w:sz w:val="28"/>
          <w:szCs w:val="28"/>
        </w:rPr>
        <w:t>кассового пункта г. Вольск</w:t>
      </w:r>
      <w:r w:rsidR="000C7E3D" w:rsidRPr="00267D9E">
        <w:rPr>
          <w:rFonts w:ascii="Times New Roman" w:hAnsi="Times New Roman" w:cs="Times New Roman"/>
          <w:sz w:val="28"/>
          <w:szCs w:val="28"/>
        </w:rPr>
        <w:t xml:space="preserve"> (по улицам </w:t>
      </w:r>
      <w:proofErr w:type="spellStart"/>
      <w:r w:rsidR="00632B4B" w:rsidRPr="00267D9E">
        <w:rPr>
          <w:rFonts w:ascii="Times New Roman" w:hAnsi="Times New Roman" w:cs="Times New Roman"/>
          <w:sz w:val="28"/>
          <w:szCs w:val="28"/>
        </w:rPr>
        <w:t>Фирстова</w:t>
      </w:r>
      <w:proofErr w:type="spellEnd"/>
      <w:r w:rsidR="00632B4B" w:rsidRPr="00267D9E">
        <w:rPr>
          <w:rFonts w:ascii="Times New Roman" w:hAnsi="Times New Roman" w:cs="Times New Roman"/>
          <w:sz w:val="28"/>
          <w:szCs w:val="28"/>
        </w:rPr>
        <w:t xml:space="preserve">, </w:t>
      </w:r>
      <w:r w:rsidR="00990B6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4C0DF0" w:rsidRPr="00267D9E">
        <w:rPr>
          <w:rFonts w:ascii="Times New Roman" w:hAnsi="Times New Roman" w:cs="Times New Roman"/>
          <w:sz w:val="28"/>
          <w:szCs w:val="28"/>
        </w:rPr>
        <w:lastRenderedPageBreak/>
        <w:t xml:space="preserve">Ярославская, </w:t>
      </w:r>
      <w:r w:rsidR="00267D9E" w:rsidRPr="00267D9E">
        <w:rPr>
          <w:rFonts w:ascii="Times New Roman" w:hAnsi="Times New Roman" w:cs="Times New Roman"/>
          <w:sz w:val="28"/>
          <w:szCs w:val="28"/>
        </w:rPr>
        <w:t>М</w:t>
      </w:r>
      <w:r w:rsidR="00A10028">
        <w:rPr>
          <w:rFonts w:ascii="Times New Roman" w:hAnsi="Times New Roman" w:cs="Times New Roman"/>
          <w:sz w:val="28"/>
          <w:szCs w:val="28"/>
        </w:rPr>
        <w:t>аксима</w:t>
      </w:r>
      <w:r w:rsidR="004C0DF0" w:rsidRPr="00267D9E">
        <w:rPr>
          <w:rFonts w:ascii="Times New Roman" w:hAnsi="Times New Roman" w:cs="Times New Roman"/>
          <w:sz w:val="28"/>
          <w:szCs w:val="28"/>
        </w:rPr>
        <w:t xml:space="preserve"> Горького, Революционная, </w:t>
      </w:r>
      <w:r w:rsidR="00424352">
        <w:rPr>
          <w:rFonts w:ascii="Times New Roman" w:hAnsi="Times New Roman" w:cs="Times New Roman"/>
          <w:sz w:val="28"/>
          <w:szCs w:val="28"/>
        </w:rPr>
        <w:t>площади Свободы</w:t>
      </w:r>
      <w:r w:rsidR="004C0DF0" w:rsidRPr="00465220">
        <w:rPr>
          <w:rFonts w:ascii="Times New Roman" w:hAnsi="Times New Roman" w:cs="Times New Roman"/>
          <w:sz w:val="28"/>
          <w:szCs w:val="28"/>
        </w:rPr>
        <w:t>,</w:t>
      </w:r>
      <w:r w:rsidR="004C0DF0" w:rsidRPr="00267D9E">
        <w:rPr>
          <w:rFonts w:ascii="Times New Roman" w:hAnsi="Times New Roman" w:cs="Times New Roman"/>
          <w:sz w:val="28"/>
          <w:szCs w:val="28"/>
        </w:rPr>
        <w:t xml:space="preserve"> </w:t>
      </w:r>
      <w:r w:rsidR="00424352">
        <w:rPr>
          <w:rFonts w:ascii="Times New Roman" w:hAnsi="Times New Roman" w:cs="Times New Roman"/>
          <w:sz w:val="28"/>
          <w:szCs w:val="28"/>
        </w:rPr>
        <w:t xml:space="preserve">улицам </w:t>
      </w:r>
      <w:r w:rsidR="004C0DF0" w:rsidRPr="00267D9E">
        <w:rPr>
          <w:rFonts w:ascii="Times New Roman" w:hAnsi="Times New Roman" w:cs="Times New Roman"/>
          <w:sz w:val="28"/>
          <w:szCs w:val="28"/>
        </w:rPr>
        <w:t>Володарского,</w:t>
      </w:r>
      <w:r w:rsidR="00632B4B" w:rsidRPr="00267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B4B" w:rsidRPr="00267D9E">
        <w:rPr>
          <w:rFonts w:ascii="Times New Roman" w:hAnsi="Times New Roman" w:cs="Times New Roman"/>
          <w:sz w:val="28"/>
          <w:szCs w:val="28"/>
        </w:rPr>
        <w:t>Малыковского</w:t>
      </w:r>
      <w:proofErr w:type="spellEnd"/>
      <w:r w:rsidR="00632B4B" w:rsidRPr="00267D9E">
        <w:rPr>
          <w:rFonts w:ascii="Times New Roman" w:hAnsi="Times New Roman" w:cs="Times New Roman"/>
          <w:sz w:val="28"/>
          <w:szCs w:val="28"/>
        </w:rPr>
        <w:t>)</w:t>
      </w:r>
      <w:r w:rsidR="000C7E3D" w:rsidRPr="00267D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7E3D" w:rsidRPr="00267D9E">
        <w:rPr>
          <w:rFonts w:ascii="Times New Roman" w:hAnsi="Times New Roman" w:cs="Times New Roman"/>
          <w:sz w:val="28"/>
          <w:szCs w:val="28"/>
        </w:rPr>
        <w:t xml:space="preserve"> От </w:t>
      </w:r>
      <w:r w:rsidR="00632B4B" w:rsidRPr="00267D9E">
        <w:rPr>
          <w:rFonts w:ascii="Times New Roman" w:hAnsi="Times New Roman" w:cs="Times New Roman"/>
          <w:sz w:val="28"/>
          <w:szCs w:val="28"/>
        </w:rPr>
        <w:t xml:space="preserve">кассового пункта г. Вольск </w:t>
      </w:r>
      <w:r w:rsidR="000C7E3D" w:rsidRPr="00267D9E">
        <w:rPr>
          <w:rFonts w:ascii="Times New Roman" w:hAnsi="Times New Roman" w:cs="Times New Roman"/>
          <w:sz w:val="28"/>
          <w:szCs w:val="28"/>
        </w:rPr>
        <w:t xml:space="preserve">по улицам </w:t>
      </w:r>
      <w:proofErr w:type="spellStart"/>
      <w:r w:rsidR="003765BF" w:rsidRPr="00267D9E">
        <w:rPr>
          <w:rFonts w:ascii="Times New Roman" w:hAnsi="Times New Roman" w:cs="Times New Roman"/>
          <w:sz w:val="28"/>
          <w:szCs w:val="28"/>
        </w:rPr>
        <w:t>Малыковского</w:t>
      </w:r>
      <w:proofErr w:type="spellEnd"/>
      <w:r w:rsidR="003765BF" w:rsidRPr="00267D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0B6B">
        <w:rPr>
          <w:rFonts w:ascii="Times New Roman" w:hAnsi="Times New Roman" w:cs="Times New Roman"/>
          <w:sz w:val="28"/>
          <w:szCs w:val="28"/>
        </w:rPr>
        <w:t>Струина</w:t>
      </w:r>
      <w:proofErr w:type="spellEnd"/>
      <w:r w:rsidR="00990B6B">
        <w:rPr>
          <w:rFonts w:ascii="Times New Roman" w:hAnsi="Times New Roman" w:cs="Times New Roman"/>
          <w:sz w:val="28"/>
          <w:szCs w:val="28"/>
        </w:rPr>
        <w:t>, площади Свободы, улицам</w:t>
      </w:r>
      <w:r w:rsidR="0021200F" w:rsidRPr="00267D9E">
        <w:rPr>
          <w:rFonts w:ascii="Times New Roman" w:hAnsi="Times New Roman" w:cs="Times New Roman"/>
          <w:sz w:val="28"/>
          <w:szCs w:val="28"/>
        </w:rPr>
        <w:t xml:space="preserve"> Саратовская, Комсомольская, Петровская, </w:t>
      </w:r>
      <w:r w:rsidR="000C7E3D" w:rsidRPr="00267D9E">
        <w:rPr>
          <w:rFonts w:ascii="Times New Roman" w:hAnsi="Times New Roman" w:cs="Times New Roman"/>
          <w:sz w:val="28"/>
          <w:szCs w:val="28"/>
        </w:rPr>
        <w:t xml:space="preserve">далее по автомобильной дороге через </w:t>
      </w:r>
      <w:r w:rsidR="00990B6B">
        <w:rPr>
          <w:rFonts w:ascii="Times New Roman" w:hAnsi="Times New Roman" w:cs="Times New Roman"/>
          <w:sz w:val="28"/>
          <w:szCs w:val="28"/>
        </w:rPr>
        <w:br/>
      </w:r>
      <w:r w:rsidR="003B27D1" w:rsidRPr="00267D9E">
        <w:rPr>
          <w:rFonts w:ascii="Times New Roman" w:hAnsi="Times New Roman" w:cs="Times New Roman"/>
          <w:sz w:val="28"/>
          <w:szCs w:val="28"/>
        </w:rPr>
        <w:t xml:space="preserve">р.п. </w:t>
      </w:r>
      <w:proofErr w:type="gramStart"/>
      <w:r w:rsidR="003B27D1" w:rsidRPr="00267D9E">
        <w:rPr>
          <w:rFonts w:ascii="Times New Roman" w:hAnsi="Times New Roman" w:cs="Times New Roman"/>
          <w:sz w:val="28"/>
          <w:szCs w:val="28"/>
        </w:rPr>
        <w:t xml:space="preserve">Сенной (по улице Солнечная), с. </w:t>
      </w:r>
      <w:proofErr w:type="spellStart"/>
      <w:r w:rsidR="003B27D1" w:rsidRPr="00267D9E">
        <w:rPr>
          <w:rFonts w:ascii="Times New Roman" w:hAnsi="Times New Roman" w:cs="Times New Roman"/>
          <w:sz w:val="28"/>
          <w:szCs w:val="28"/>
        </w:rPr>
        <w:t>Садовка</w:t>
      </w:r>
      <w:proofErr w:type="spellEnd"/>
      <w:r w:rsidR="003B27D1" w:rsidRPr="00267D9E">
        <w:rPr>
          <w:rFonts w:ascii="Times New Roman" w:hAnsi="Times New Roman" w:cs="Times New Roman"/>
          <w:sz w:val="28"/>
          <w:szCs w:val="28"/>
        </w:rPr>
        <w:t xml:space="preserve"> (по улице Центральная), </w:t>
      </w:r>
      <w:r w:rsidR="00990B6B">
        <w:rPr>
          <w:rFonts w:ascii="Times New Roman" w:hAnsi="Times New Roman" w:cs="Times New Roman"/>
          <w:sz w:val="28"/>
          <w:szCs w:val="28"/>
        </w:rPr>
        <w:br/>
      </w:r>
      <w:r w:rsidR="003B27D1" w:rsidRPr="00267D9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B27D1" w:rsidRPr="00F065F5">
        <w:rPr>
          <w:rFonts w:ascii="Times New Roman" w:hAnsi="Times New Roman" w:cs="Times New Roman"/>
          <w:sz w:val="28"/>
          <w:szCs w:val="28"/>
        </w:rPr>
        <w:t>Ершовка</w:t>
      </w:r>
      <w:proofErr w:type="spellEnd"/>
      <w:r w:rsidR="003B27D1" w:rsidRPr="00F065F5">
        <w:rPr>
          <w:rFonts w:ascii="Times New Roman" w:hAnsi="Times New Roman" w:cs="Times New Roman"/>
          <w:sz w:val="28"/>
          <w:szCs w:val="28"/>
        </w:rPr>
        <w:t xml:space="preserve">, </w:t>
      </w:r>
      <w:r w:rsidR="009B387B" w:rsidRPr="00F065F5">
        <w:rPr>
          <w:rFonts w:ascii="Times New Roman" w:hAnsi="Times New Roman" w:cs="Times New Roman"/>
          <w:sz w:val="28"/>
          <w:szCs w:val="28"/>
        </w:rPr>
        <w:t xml:space="preserve">с. Синодское (по улице </w:t>
      </w:r>
      <w:proofErr w:type="spellStart"/>
      <w:r w:rsidR="009B387B" w:rsidRPr="00F065F5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="009B387B" w:rsidRPr="00F065F5">
        <w:rPr>
          <w:rFonts w:ascii="Times New Roman" w:hAnsi="Times New Roman" w:cs="Times New Roman"/>
          <w:sz w:val="28"/>
          <w:szCs w:val="28"/>
        </w:rPr>
        <w:t>)</w:t>
      </w:r>
      <w:r w:rsidR="004C738D" w:rsidRPr="00F065F5">
        <w:rPr>
          <w:rFonts w:ascii="Times New Roman" w:hAnsi="Times New Roman" w:cs="Times New Roman"/>
          <w:sz w:val="28"/>
          <w:szCs w:val="28"/>
        </w:rPr>
        <w:t xml:space="preserve"> до </w:t>
      </w:r>
      <w:r w:rsidR="009B387B" w:rsidRPr="00F065F5">
        <w:rPr>
          <w:rFonts w:ascii="Times New Roman" w:hAnsi="Times New Roman" w:cs="Times New Roman"/>
          <w:sz w:val="28"/>
          <w:szCs w:val="28"/>
        </w:rPr>
        <w:t>г. Саратов</w:t>
      </w:r>
      <w:r w:rsidR="004C738D" w:rsidRPr="00F065F5">
        <w:rPr>
          <w:rFonts w:ascii="Times New Roman" w:hAnsi="Times New Roman" w:cs="Times New Roman"/>
          <w:sz w:val="28"/>
          <w:szCs w:val="28"/>
        </w:rPr>
        <w:t>а</w:t>
      </w:r>
      <w:r w:rsidR="009B387B" w:rsidRPr="00F065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7D9E" w:rsidRPr="00F065F5">
        <w:rPr>
          <w:rFonts w:ascii="Times New Roman" w:hAnsi="Times New Roman" w:cs="Times New Roman"/>
          <w:sz w:val="28"/>
          <w:szCs w:val="28"/>
        </w:rPr>
        <w:t xml:space="preserve"> </w:t>
      </w:r>
      <w:r w:rsidR="009B387B" w:rsidRPr="00F065F5">
        <w:rPr>
          <w:rFonts w:ascii="Times New Roman" w:hAnsi="Times New Roman" w:cs="Times New Roman"/>
          <w:sz w:val="28"/>
          <w:szCs w:val="28"/>
        </w:rPr>
        <w:t xml:space="preserve">В </w:t>
      </w:r>
      <w:r w:rsidR="004C738D" w:rsidRPr="00F065F5">
        <w:rPr>
          <w:rFonts w:ascii="Times New Roman" w:hAnsi="Times New Roman" w:cs="Times New Roman"/>
          <w:sz w:val="28"/>
          <w:szCs w:val="28"/>
        </w:rPr>
        <w:t xml:space="preserve">черте </w:t>
      </w:r>
      <w:r w:rsidR="009B387B" w:rsidRPr="00F065F5">
        <w:rPr>
          <w:rFonts w:ascii="Times New Roman" w:hAnsi="Times New Roman" w:cs="Times New Roman"/>
          <w:sz w:val="28"/>
          <w:szCs w:val="28"/>
        </w:rPr>
        <w:t>г.</w:t>
      </w:r>
      <w:r w:rsidR="00A80DE6" w:rsidRPr="00F065F5">
        <w:t> </w:t>
      </w:r>
      <w:r w:rsidR="009B387B" w:rsidRPr="00F065F5">
        <w:rPr>
          <w:rFonts w:ascii="Times New Roman" w:hAnsi="Times New Roman" w:cs="Times New Roman"/>
          <w:sz w:val="28"/>
          <w:szCs w:val="28"/>
        </w:rPr>
        <w:t xml:space="preserve">Саратов по </w:t>
      </w:r>
      <w:proofErr w:type="spellStart"/>
      <w:r w:rsidR="009B387B" w:rsidRPr="00F065F5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="009B387B" w:rsidRPr="00F065F5">
        <w:rPr>
          <w:rFonts w:ascii="Times New Roman" w:hAnsi="Times New Roman" w:cs="Times New Roman"/>
          <w:sz w:val="28"/>
          <w:szCs w:val="28"/>
        </w:rPr>
        <w:t xml:space="preserve"> тракту, проспекту Строителей, улицам </w:t>
      </w:r>
      <w:proofErr w:type="spellStart"/>
      <w:r w:rsidR="009B387B" w:rsidRPr="00F065F5">
        <w:rPr>
          <w:rFonts w:ascii="Times New Roman" w:hAnsi="Times New Roman" w:cs="Times New Roman"/>
          <w:sz w:val="28"/>
          <w:szCs w:val="28"/>
        </w:rPr>
        <w:t>Шехурдина</w:t>
      </w:r>
      <w:proofErr w:type="spellEnd"/>
      <w:r w:rsidR="009B387B" w:rsidRPr="00F0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738D" w:rsidRPr="00F065F5">
        <w:rPr>
          <w:rFonts w:ascii="Times New Roman" w:hAnsi="Times New Roman" w:cs="Times New Roman"/>
          <w:sz w:val="28"/>
          <w:szCs w:val="28"/>
        </w:rPr>
        <w:t>Соколовая</w:t>
      </w:r>
      <w:proofErr w:type="spellEnd"/>
      <w:r w:rsidR="009B387B" w:rsidRPr="00F065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B387B" w:rsidRPr="00F065F5">
        <w:rPr>
          <w:rFonts w:ascii="Times New Roman" w:hAnsi="Times New Roman" w:cs="Times New Roman"/>
          <w:sz w:val="28"/>
          <w:szCs w:val="28"/>
        </w:rPr>
        <w:t>Тракторная</w:t>
      </w:r>
      <w:proofErr w:type="gramEnd"/>
      <w:r w:rsidR="009B387B" w:rsidRPr="00F065F5">
        <w:rPr>
          <w:rFonts w:ascii="Times New Roman" w:hAnsi="Times New Roman" w:cs="Times New Roman"/>
          <w:sz w:val="28"/>
          <w:szCs w:val="28"/>
        </w:rPr>
        <w:t xml:space="preserve">, Большая Садовая, Московская до </w:t>
      </w:r>
      <w:r w:rsidR="004C738D" w:rsidRPr="00F065F5">
        <w:rPr>
          <w:rFonts w:ascii="Times New Roman" w:hAnsi="Times New Roman" w:cs="Times New Roman"/>
          <w:sz w:val="28"/>
          <w:szCs w:val="28"/>
        </w:rPr>
        <w:t>конечного</w:t>
      </w:r>
      <w:r w:rsidR="009B387B" w:rsidRPr="00F065F5">
        <w:rPr>
          <w:rFonts w:ascii="Times New Roman" w:hAnsi="Times New Roman" w:cs="Times New Roman"/>
          <w:sz w:val="28"/>
          <w:szCs w:val="28"/>
        </w:rPr>
        <w:t xml:space="preserve"> остановочного пункта (</w:t>
      </w:r>
      <w:r w:rsidR="004C738D" w:rsidRPr="00F065F5">
        <w:rPr>
          <w:rFonts w:ascii="Times New Roman" w:hAnsi="Times New Roman" w:cs="Times New Roman"/>
          <w:sz w:val="28"/>
          <w:szCs w:val="28"/>
        </w:rPr>
        <w:t>Саратов АВ</w:t>
      </w:r>
      <w:r w:rsidR="009B387B" w:rsidRPr="00F065F5">
        <w:rPr>
          <w:rFonts w:ascii="Times New Roman" w:hAnsi="Times New Roman" w:cs="Times New Roman"/>
          <w:sz w:val="28"/>
          <w:szCs w:val="28"/>
        </w:rPr>
        <w:t>);</w:t>
      </w:r>
    </w:p>
    <w:p w:rsidR="006D2EF0" w:rsidRPr="00F065F5" w:rsidRDefault="006D2EF0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5F5">
        <w:rPr>
          <w:rFonts w:ascii="Times New Roman" w:hAnsi="Times New Roman" w:cs="Times New Roman"/>
          <w:i/>
          <w:color w:val="000000"/>
          <w:sz w:val="28"/>
          <w:szCs w:val="28"/>
        </w:rPr>
        <w:t>в обратном направлении</w:t>
      </w:r>
      <w:r w:rsidRPr="00F065F5">
        <w:rPr>
          <w:rFonts w:ascii="Times New Roman" w:hAnsi="Times New Roman" w:cs="Times New Roman"/>
          <w:i/>
          <w:sz w:val="28"/>
          <w:szCs w:val="28"/>
        </w:rPr>
        <w:t>:</w:t>
      </w:r>
    </w:p>
    <w:p w:rsidR="006D2EF0" w:rsidRPr="006D2EF0" w:rsidRDefault="006D2EF0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F5">
        <w:rPr>
          <w:rFonts w:ascii="Times New Roman" w:hAnsi="Times New Roman" w:cs="Times New Roman"/>
          <w:sz w:val="28"/>
          <w:szCs w:val="28"/>
        </w:rPr>
        <w:t>- о</w:t>
      </w:r>
      <w:r w:rsidR="00FB7153" w:rsidRPr="00F065F5">
        <w:rPr>
          <w:rFonts w:ascii="Times New Roman" w:hAnsi="Times New Roman" w:cs="Times New Roman"/>
          <w:sz w:val="28"/>
          <w:szCs w:val="28"/>
        </w:rPr>
        <w:t xml:space="preserve">т конечного остановочного пункта (Саратов АВ) </w:t>
      </w:r>
      <w:r w:rsidR="00465220" w:rsidRPr="00F065F5">
        <w:rPr>
          <w:rFonts w:ascii="Times New Roman" w:hAnsi="Times New Roman" w:cs="Times New Roman"/>
          <w:sz w:val="28"/>
          <w:szCs w:val="28"/>
        </w:rPr>
        <w:br/>
      </w:r>
      <w:r w:rsidR="00FB7153" w:rsidRPr="00F065F5">
        <w:rPr>
          <w:rFonts w:ascii="Times New Roman" w:hAnsi="Times New Roman" w:cs="Times New Roman"/>
          <w:sz w:val="28"/>
          <w:szCs w:val="28"/>
        </w:rPr>
        <w:t xml:space="preserve">по 1-му Ленинскому проезду, улицам </w:t>
      </w:r>
      <w:proofErr w:type="spellStart"/>
      <w:r w:rsidR="00FB7153" w:rsidRPr="00F065F5">
        <w:rPr>
          <w:rFonts w:ascii="Times New Roman" w:hAnsi="Times New Roman" w:cs="Times New Roman"/>
          <w:sz w:val="28"/>
          <w:szCs w:val="28"/>
        </w:rPr>
        <w:t>Емлютина</w:t>
      </w:r>
      <w:proofErr w:type="spellEnd"/>
      <w:r w:rsidR="00FB7153" w:rsidRPr="00F0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7153" w:rsidRPr="00F065F5">
        <w:rPr>
          <w:rFonts w:ascii="Times New Roman" w:hAnsi="Times New Roman" w:cs="Times New Roman"/>
          <w:sz w:val="28"/>
          <w:szCs w:val="28"/>
        </w:rPr>
        <w:t>Кутякова</w:t>
      </w:r>
      <w:proofErr w:type="spellEnd"/>
      <w:r w:rsidR="00FB7153" w:rsidRPr="00F065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B7153" w:rsidRPr="00F065F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FB7153" w:rsidRPr="00F065F5">
        <w:rPr>
          <w:rFonts w:ascii="Times New Roman" w:hAnsi="Times New Roman" w:cs="Times New Roman"/>
          <w:sz w:val="28"/>
          <w:szCs w:val="28"/>
        </w:rPr>
        <w:t xml:space="preserve"> Садовая, Тракторная, проспекту 50 лет Октября, улицам Ипподромная, </w:t>
      </w:r>
      <w:proofErr w:type="spellStart"/>
      <w:r w:rsidR="00FB7153" w:rsidRPr="00F065F5">
        <w:rPr>
          <w:rFonts w:ascii="Times New Roman" w:hAnsi="Times New Roman" w:cs="Times New Roman"/>
          <w:sz w:val="28"/>
          <w:szCs w:val="28"/>
        </w:rPr>
        <w:t>Шехурдина</w:t>
      </w:r>
      <w:proofErr w:type="spellEnd"/>
      <w:r w:rsidR="00FB7153" w:rsidRPr="00F065F5">
        <w:rPr>
          <w:rFonts w:ascii="Times New Roman" w:hAnsi="Times New Roman" w:cs="Times New Roman"/>
          <w:sz w:val="28"/>
          <w:szCs w:val="28"/>
        </w:rPr>
        <w:t xml:space="preserve">, проспекту Строителей, </w:t>
      </w:r>
      <w:proofErr w:type="spellStart"/>
      <w:r w:rsidR="00FB7153" w:rsidRPr="00F065F5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="00FB7153" w:rsidRPr="00F065F5">
        <w:rPr>
          <w:rFonts w:ascii="Times New Roman" w:hAnsi="Times New Roman" w:cs="Times New Roman"/>
          <w:sz w:val="28"/>
          <w:szCs w:val="28"/>
        </w:rPr>
        <w:t xml:space="preserve"> тракту, далее по автомобильной дороге</w:t>
      </w:r>
      <w:r w:rsidR="00544EF2" w:rsidRPr="00F065F5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7C699B" w:rsidRPr="00F065F5">
        <w:rPr>
          <w:rFonts w:ascii="Times New Roman" w:hAnsi="Times New Roman" w:cs="Times New Roman"/>
          <w:sz w:val="28"/>
          <w:szCs w:val="28"/>
        </w:rPr>
        <w:t xml:space="preserve"> с. Синодское (по улице </w:t>
      </w:r>
      <w:proofErr w:type="spellStart"/>
      <w:r w:rsidR="007C699B" w:rsidRPr="00F065F5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="007C699B" w:rsidRPr="00F065F5">
        <w:rPr>
          <w:rFonts w:ascii="Times New Roman" w:hAnsi="Times New Roman" w:cs="Times New Roman"/>
          <w:sz w:val="28"/>
          <w:szCs w:val="28"/>
        </w:rPr>
        <w:t>),</w:t>
      </w:r>
      <w:r w:rsidR="007C699B" w:rsidRPr="00A65D9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7C699B" w:rsidRPr="00A65D91">
        <w:rPr>
          <w:rFonts w:ascii="Times New Roman" w:hAnsi="Times New Roman" w:cs="Times New Roman"/>
          <w:sz w:val="28"/>
          <w:szCs w:val="28"/>
        </w:rPr>
        <w:t>Ершовка</w:t>
      </w:r>
      <w:proofErr w:type="spellEnd"/>
      <w:r w:rsidR="007C699B" w:rsidRPr="00A65D9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7C699B" w:rsidRPr="00A65D91">
        <w:rPr>
          <w:rFonts w:ascii="Times New Roman" w:hAnsi="Times New Roman" w:cs="Times New Roman"/>
          <w:sz w:val="28"/>
          <w:szCs w:val="28"/>
        </w:rPr>
        <w:t>Садовка</w:t>
      </w:r>
      <w:proofErr w:type="spellEnd"/>
      <w:r w:rsidR="007C699B" w:rsidRPr="00A65D91">
        <w:rPr>
          <w:rFonts w:ascii="Times New Roman" w:hAnsi="Times New Roman" w:cs="Times New Roman"/>
          <w:sz w:val="28"/>
          <w:szCs w:val="28"/>
        </w:rPr>
        <w:t xml:space="preserve"> (по улице Центральная), р.п. </w:t>
      </w:r>
      <w:proofErr w:type="gramStart"/>
      <w:r w:rsidR="007C699B" w:rsidRPr="00A65D91">
        <w:rPr>
          <w:rFonts w:ascii="Times New Roman" w:hAnsi="Times New Roman" w:cs="Times New Roman"/>
          <w:sz w:val="28"/>
          <w:szCs w:val="28"/>
        </w:rPr>
        <w:t xml:space="preserve">Сенной (по улице Солнечная), </w:t>
      </w:r>
      <w:r w:rsidRPr="00A65D91">
        <w:rPr>
          <w:rFonts w:ascii="Times New Roman" w:hAnsi="Times New Roman" w:cs="Times New Roman"/>
          <w:sz w:val="28"/>
          <w:szCs w:val="28"/>
        </w:rPr>
        <w:t>до кассового пункта г.</w:t>
      </w:r>
      <w:r w:rsidR="005312A1">
        <w:rPr>
          <w:rFonts w:ascii="Times New Roman" w:hAnsi="Times New Roman" w:cs="Times New Roman"/>
          <w:sz w:val="28"/>
          <w:szCs w:val="28"/>
        </w:rPr>
        <w:t xml:space="preserve"> Вольск (по улицам</w:t>
      </w:r>
      <w:r w:rsidRPr="00A65D91">
        <w:rPr>
          <w:rFonts w:ascii="Times New Roman" w:hAnsi="Times New Roman" w:cs="Times New Roman"/>
          <w:sz w:val="28"/>
          <w:szCs w:val="28"/>
        </w:rPr>
        <w:t xml:space="preserve"> Петровская, Комсомольская, Саратовская, Коммунистическая, </w:t>
      </w:r>
      <w:r w:rsidR="00A80DE6">
        <w:rPr>
          <w:rFonts w:ascii="Times New Roman" w:hAnsi="Times New Roman" w:cs="Times New Roman"/>
          <w:sz w:val="28"/>
          <w:szCs w:val="28"/>
        </w:rPr>
        <w:t>Володарского</w:t>
      </w:r>
      <w:r w:rsidRPr="00A65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D91">
        <w:rPr>
          <w:rFonts w:ascii="Times New Roman" w:hAnsi="Times New Roman" w:cs="Times New Roman"/>
          <w:sz w:val="28"/>
          <w:szCs w:val="28"/>
        </w:rPr>
        <w:t>Малыковского</w:t>
      </w:r>
      <w:proofErr w:type="spellEnd"/>
      <w:r w:rsidRPr="00A65D9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A65D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5D91">
        <w:rPr>
          <w:rFonts w:ascii="Times New Roman" w:hAnsi="Times New Roman" w:cs="Times New Roman"/>
          <w:sz w:val="28"/>
          <w:szCs w:val="28"/>
        </w:rPr>
        <w:t xml:space="preserve">От кассового пункта г. Вольск по улицам </w:t>
      </w:r>
      <w:proofErr w:type="spellStart"/>
      <w:r w:rsidRPr="00465220">
        <w:rPr>
          <w:rFonts w:ascii="Times New Roman" w:hAnsi="Times New Roman" w:cs="Times New Roman"/>
          <w:sz w:val="28"/>
          <w:szCs w:val="28"/>
        </w:rPr>
        <w:t>Малыковского</w:t>
      </w:r>
      <w:proofErr w:type="spellEnd"/>
      <w:r w:rsidRPr="004652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7CAF">
        <w:rPr>
          <w:rFonts w:ascii="Times New Roman" w:hAnsi="Times New Roman" w:cs="Times New Roman"/>
          <w:sz w:val="28"/>
          <w:szCs w:val="28"/>
        </w:rPr>
        <w:t>Струина</w:t>
      </w:r>
      <w:proofErr w:type="spellEnd"/>
      <w:r w:rsidR="00C903A7" w:rsidRPr="00F065F5">
        <w:rPr>
          <w:rFonts w:ascii="Times New Roman" w:hAnsi="Times New Roman" w:cs="Times New Roman"/>
          <w:sz w:val="28"/>
          <w:szCs w:val="28"/>
        </w:rPr>
        <w:t>, Революционная, М</w:t>
      </w:r>
      <w:r w:rsidR="00990B6B">
        <w:rPr>
          <w:rFonts w:ascii="Times New Roman" w:hAnsi="Times New Roman" w:cs="Times New Roman"/>
          <w:sz w:val="28"/>
          <w:szCs w:val="28"/>
        </w:rPr>
        <w:t>аксима</w:t>
      </w:r>
      <w:r w:rsidR="00C903A7" w:rsidRPr="00F065F5">
        <w:rPr>
          <w:rFonts w:ascii="Times New Roman" w:hAnsi="Times New Roman" w:cs="Times New Roman"/>
          <w:sz w:val="28"/>
          <w:szCs w:val="28"/>
        </w:rPr>
        <w:t xml:space="preserve"> Горького, Ярославская, </w:t>
      </w:r>
      <w:proofErr w:type="spellStart"/>
      <w:r w:rsidR="00C903A7" w:rsidRPr="00F065F5">
        <w:rPr>
          <w:rFonts w:ascii="Times New Roman" w:hAnsi="Times New Roman" w:cs="Times New Roman"/>
          <w:sz w:val="28"/>
          <w:szCs w:val="28"/>
        </w:rPr>
        <w:t>Фирстова</w:t>
      </w:r>
      <w:proofErr w:type="spellEnd"/>
      <w:r w:rsidR="00C903A7" w:rsidRPr="00F065F5">
        <w:rPr>
          <w:rFonts w:ascii="Times New Roman" w:hAnsi="Times New Roman" w:cs="Times New Roman"/>
          <w:sz w:val="28"/>
          <w:szCs w:val="28"/>
        </w:rPr>
        <w:t xml:space="preserve"> </w:t>
      </w:r>
      <w:r w:rsidRPr="00F065F5">
        <w:rPr>
          <w:rFonts w:ascii="Times New Roman" w:hAnsi="Times New Roman" w:cs="Times New Roman"/>
          <w:sz w:val="28"/>
          <w:szCs w:val="28"/>
        </w:rPr>
        <w:t>далее по автомобильной дороге через с. </w:t>
      </w:r>
      <w:proofErr w:type="spellStart"/>
      <w:r w:rsidRPr="00F065F5">
        <w:rPr>
          <w:rFonts w:ascii="Times New Roman" w:hAnsi="Times New Roman" w:cs="Times New Roman"/>
          <w:sz w:val="28"/>
          <w:szCs w:val="28"/>
        </w:rPr>
        <w:t>Терса</w:t>
      </w:r>
      <w:proofErr w:type="spellEnd"/>
      <w:r w:rsidR="00455303" w:rsidRPr="00F065F5">
        <w:rPr>
          <w:rFonts w:ascii="Times New Roman" w:hAnsi="Times New Roman" w:cs="Times New Roman"/>
          <w:sz w:val="28"/>
          <w:szCs w:val="28"/>
        </w:rPr>
        <w:t xml:space="preserve">, пос. Алексеевка (по улице Чапаева), </w:t>
      </w:r>
      <w:r w:rsidR="008B312D">
        <w:rPr>
          <w:rFonts w:ascii="Times New Roman" w:hAnsi="Times New Roman" w:cs="Times New Roman"/>
          <w:sz w:val="28"/>
          <w:szCs w:val="28"/>
        </w:rPr>
        <w:br/>
      </w:r>
      <w:r w:rsidR="00455303" w:rsidRPr="00F065F5">
        <w:rPr>
          <w:rFonts w:ascii="Times New Roman" w:hAnsi="Times New Roman" w:cs="Times New Roman"/>
          <w:sz w:val="28"/>
          <w:szCs w:val="28"/>
        </w:rPr>
        <w:t>с. Ивановка (по улице Октябрьская)</w:t>
      </w:r>
      <w:r w:rsidRPr="00F065F5">
        <w:rPr>
          <w:rFonts w:ascii="Times New Roman" w:hAnsi="Times New Roman" w:cs="Times New Roman"/>
          <w:sz w:val="28"/>
          <w:szCs w:val="28"/>
        </w:rPr>
        <w:t xml:space="preserve"> до г. Хвалынска.</w:t>
      </w:r>
      <w:proofErr w:type="gramEnd"/>
      <w:r w:rsidRPr="00F065F5">
        <w:rPr>
          <w:rFonts w:ascii="Times New Roman" w:hAnsi="Times New Roman" w:cs="Times New Roman"/>
          <w:sz w:val="28"/>
          <w:szCs w:val="28"/>
        </w:rPr>
        <w:t xml:space="preserve"> В черте г. Хвалынск по улицам </w:t>
      </w:r>
      <w:proofErr w:type="gramStart"/>
      <w:r w:rsidR="00A65D91" w:rsidRPr="00F065F5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A65D91" w:rsidRPr="00F065F5">
        <w:rPr>
          <w:rFonts w:ascii="Times New Roman" w:hAnsi="Times New Roman" w:cs="Times New Roman"/>
          <w:sz w:val="28"/>
          <w:szCs w:val="28"/>
        </w:rPr>
        <w:t xml:space="preserve">, Чернышевского, Революционная </w:t>
      </w:r>
      <w:r w:rsidRPr="00F065F5">
        <w:rPr>
          <w:rFonts w:ascii="Times New Roman" w:hAnsi="Times New Roman" w:cs="Times New Roman"/>
          <w:sz w:val="28"/>
          <w:szCs w:val="28"/>
        </w:rPr>
        <w:t>до начального остановочного пункта (Хвалынск АС).</w:t>
      </w:r>
    </w:p>
    <w:p w:rsidR="00F127CD" w:rsidRPr="006D2EF0" w:rsidRDefault="001F1DBC" w:rsidP="006D2EF0">
      <w:pPr>
        <w:pStyle w:val="31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="00AD0D98" w:rsidRPr="006D2EF0">
        <w:rPr>
          <w:b w:val="0"/>
          <w:color w:val="000000"/>
          <w:sz w:val="28"/>
          <w:szCs w:val="28"/>
        </w:rPr>
        <w:t>по межмуниципальному маршруту регулярных перевозок</w:t>
      </w:r>
      <w:r w:rsidR="00506465" w:rsidRPr="006D2EF0">
        <w:rPr>
          <w:b w:val="0"/>
          <w:color w:val="000000"/>
          <w:sz w:val="28"/>
          <w:szCs w:val="28"/>
        </w:rPr>
        <w:t xml:space="preserve"> междугородного сообщения </w:t>
      </w:r>
      <w:r w:rsidR="00AD0D98" w:rsidRPr="006D2EF0">
        <w:rPr>
          <w:b w:val="0"/>
          <w:sz w:val="28"/>
          <w:szCs w:val="28"/>
        </w:rPr>
        <w:t>«</w:t>
      </w:r>
      <w:r w:rsidR="00945145" w:rsidRPr="006D2EF0">
        <w:rPr>
          <w:b w:val="0"/>
          <w:sz w:val="28"/>
          <w:szCs w:val="28"/>
        </w:rPr>
        <w:t>Хвалынск – Саратов (</w:t>
      </w:r>
      <w:proofErr w:type="gramStart"/>
      <w:r w:rsidR="00945145" w:rsidRPr="006D2EF0">
        <w:rPr>
          <w:b w:val="0"/>
          <w:sz w:val="28"/>
          <w:szCs w:val="28"/>
        </w:rPr>
        <w:t>ч</w:t>
      </w:r>
      <w:proofErr w:type="gramEnd"/>
      <w:r w:rsidR="00945145" w:rsidRPr="006D2EF0">
        <w:rPr>
          <w:b w:val="0"/>
          <w:sz w:val="28"/>
          <w:szCs w:val="28"/>
        </w:rPr>
        <w:t>/з Вольск)</w:t>
      </w:r>
      <w:r w:rsidR="00AD0D98" w:rsidRPr="006D2EF0">
        <w:rPr>
          <w:b w:val="0"/>
          <w:sz w:val="28"/>
          <w:szCs w:val="28"/>
        </w:rPr>
        <w:t xml:space="preserve">» </w:t>
      </w:r>
      <w:r w:rsidR="00F127CD" w:rsidRPr="006D2EF0">
        <w:rPr>
          <w:b w:val="0"/>
          <w:sz w:val="28"/>
          <w:szCs w:val="28"/>
        </w:rPr>
        <w:t xml:space="preserve">следующие </w:t>
      </w:r>
      <w:r w:rsidRPr="006D2EF0">
        <w:rPr>
          <w:b w:val="0"/>
          <w:sz w:val="28"/>
          <w:szCs w:val="28"/>
        </w:rPr>
        <w:t>остановочные пункты</w:t>
      </w:r>
      <w:r w:rsidR="00F127CD" w:rsidRPr="006D2EF0">
        <w:rPr>
          <w:b w:val="0"/>
          <w:sz w:val="28"/>
          <w:szCs w:val="28"/>
        </w:rPr>
        <w:t>:</w:t>
      </w:r>
    </w:p>
    <w:p w:rsidR="00F127CD" w:rsidRPr="006D2EF0" w:rsidRDefault="00F127CD" w:rsidP="006D2EF0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</w:t>
      </w:r>
      <w:r w:rsidR="00F3609B" w:rsidRPr="006D2EF0">
        <w:rPr>
          <w:b w:val="0"/>
          <w:sz w:val="28"/>
          <w:szCs w:val="28"/>
        </w:rPr>
        <w:t>Хвалынск</w:t>
      </w:r>
      <w:r w:rsidRPr="006D2EF0">
        <w:rPr>
          <w:b w:val="0"/>
          <w:sz w:val="28"/>
          <w:szCs w:val="28"/>
        </w:rPr>
        <w:t xml:space="preserve"> АС;</w:t>
      </w:r>
    </w:p>
    <w:p w:rsidR="00F127CD" w:rsidRDefault="00F127CD" w:rsidP="006D2EF0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</w:t>
      </w:r>
      <w:r w:rsidR="003A2320">
        <w:rPr>
          <w:b w:val="0"/>
          <w:sz w:val="28"/>
          <w:szCs w:val="28"/>
        </w:rPr>
        <w:t>Ивановка</w:t>
      </w:r>
      <w:r w:rsidR="00F3609B" w:rsidRPr="006D2EF0">
        <w:rPr>
          <w:b w:val="0"/>
          <w:sz w:val="28"/>
          <w:szCs w:val="28"/>
        </w:rPr>
        <w:t>;</w:t>
      </w:r>
    </w:p>
    <w:p w:rsidR="003A2320" w:rsidRDefault="003A2320" w:rsidP="006D2EF0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Старая Яблонка;</w:t>
      </w:r>
    </w:p>
    <w:p w:rsidR="00F127CD" w:rsidRPr="006D2EF0" w:rsidRDefault="00F127CD" w:rsidP="006D2EF0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</w:t>
      </w:r>
      <w:r w:rsidR="00F3609B" w:rsidRPr="006D2EF0">
        <w:rPr>
          <w:b w:val="0"/>
          <w:sz w:val="28"/>
          <w:szCs w:val="28"/>
        </w:rPr>
        <w:t>Алексеевка;</w:t>
      </w:r>
    </w:p>
    <w:p w:rsidR="00F127CD" w:rsidRPr="006D2EF0" w:rsidRDefault="00F127CD" w:rsidP="006D2EF0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</w:t>
      </w:r>
      <w:proofErr w:type="spellStart"/>
      <w:r w:rsidR="00F3609B" w:rsidRPr="006D2EF0">
        <w:rPr>
          <w:b w:val="0"/>
          <w:sz w:val="28"/>
          <w:szCs w:val="28"/>
        </w:rPr>
        <w:t>Богородское</w:t>
      </w:r>
      <w:proofErr w:type="spellEnd"/>
      <w:r w:rsidR="00F3609B" w:rsidRPr="006D2EF0">
        <w:rPr>
          <w:b w:val="0"/>
          <w:sz w:val="28"/>
          <w:szCs w:val="28"/>
        </w:rPr>
        <w:t xml:space="preserve"> </w:t>
      </w:r>
      <w:proofErr w:type="spellStart"/>
      <w:r w:rsidR="00F3609B" w:rsidRPr="006D2EF0">
        <w:rPr>
          <w:b w:val="0"/>
          <w:sz w:val="28"/>
          <w:szCs w:val="28"/>
        </w:rPr>
        <w:t>пов</w:t>
      </w:r>
      <w:proofErr w:type="spellEnd"/>
      <w:r w:rsidR="00F3609B" w:rsidRPr="006D2EF0">
        <w:rPr>
          <w:b w:val="0"/>
          <w:sz w:val="28"/>
          <w:szCs w:val="28"/>
        </w:rPr>
        <w:t>.;</w:t>
      </w:r>
    </w:p>
    <w:p w:rsidR="00F127CD" w:rsidRPr="006D2EF0" w:rsidRDefault="00F127CD" w:rsidP="006D2EF0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</w:t>
      </w:r>
      <w:r w:rsidR="00F3609B" w:rsidRPr="006D2EF0">
        <w:rPr>
          <w:b w:val="0"/>
          <w:sz w:val="28"/>
          <w:szCs w:val="28"/>
        </w:rPr>
        <w:t xml:space="preserve">Широкий Буерак </w:t>
      </w:r>
      <w:proofErr w:type="spellStart"/>
      <w:r w:rsidR="00F3609B" w:rsidRPr="006D2EF0">
        <w:rPr>
          <w:b w:val="0"/>
          <w:sz w:val="28"/>
          <w:szCs w:val="28"/>
        </w:rPr>
        <w:t>пов</w:t>
      </w:r>
      <w:proofErr w:type="spellEnd"/>
      <w:r w:rsidR="00F3609B" w:rsidRPr="006D2EF0">
        <w:rPr>
          <w:b w:val="0"/>
          <w:sz w:val="28"/>
          <w:szCs w:val="28"/>
        </w:rPr>
        <w:t>.;</w:t>
      </w:r>
    </w:p>
    <w:p w:rsidR="00F127CD" w:rsidRPr="006D2EF0" w:rsidRDefault="00F127CD" w:rsidP="006D2EF0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</w:t>
      </w:r>
      <w:r w:rsidR="00F3609B" w:rsidRPr="006D2EF0">
        <w:rPr>
          <w:b w:val="0"/>
          <w:sz w:val="28"/>
          <w:szCs w:val="28"/>
        </w:rPr>
        <w:t xml:space="preserve">Девичьи Горки </w:t>
      </w:r>
      <w:proofErr w:type="spellStart"/>
      <w:r w:rsidR="00F3609B" w:rsidRPr="006D2EF0">
        <w:rPr>
          <w:b w:val="0"/>
          <w:sz w:val="28"/>
          <w:szCs w:val="28"/>
        </w:rPr>
        <w:t>пов</w:t>
      </w:r>
      <w:proofErr w:type="spellEnd"/>
      <w:r w:rsidR="00F3609B" w:rsidRPr="006D2EF0">
        <w:rPr>
          <w:b w:val="0"/>
          <w:sz w:val="28"/>
          <w:szCs w:val="28"/>
        </w:rPr>
        <w:t>.;</w:t>
      </w:r>
    </w:p>
    <w:p w:rsidR="00F127CD" w:rsidRPr="006D2EF0" w:rsidRDefault="00F127CD" w:rsidP="006D2EF0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</w:t>
      </w:r>
      <w:proofErr w:type="spellStart"/>
      <w:r w:rsidR="00FB63FB" w:rsidRPr="006D2EF0">
        <w:rPr>
          <w:b w:val="0"/>
          <w:sz w:val="28"/>
          <w:szCs w:val="28"/>
        </w:rPr>
        <w:t>Терса</w:t>
      </w:r>
      <w:proofErr w:type="spellEnd"/>
      <w:r w:rsidR="00FB63FB" w:rsidRPr="006D2EF0">
        <w:rPr>
          <w:b w:val="0"/>
          <w:sz w:val="28"/>
          <w:szCs w:val="28"/>
        </w:rPr>
        <w:t>;</w:t>
      </w:r>
    </w:p>
    <w:p w:rsidR="00F127CD" w:rsidRPr="006D2EF0" w:rsidRDefault="00F127CD" w:rsidP="006D2EF0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</w:t>
      </w:r>
      <w:r w:rsidR="004973FB" w:rsidRPr="006D2EF0">
        <w:rPr>
          <w:b w:val="0"/>
          <w:sz w:val="28"/>
          <w:szCs w:val="28"/>
        </w:rPr>
        <w:t>Вольск КП;</w:t>
      </w:r>
    </w:p>
    <w:p w:rsidR="00F127CD" w:rsidRPr="006D2EF0" w:rsidRDefault="00F127CD" w:rsidP="006D2EF0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</w:t>
      </w:r>
      <w:r w:rsidR="004973FB" w:rsidRPr="006D2EF0">
        <w:rPr>
          <w:b w:val="0"/>
          <w:sz w:val="28"/>
          <w:szCs w:val="28"/>
        </w:rPr>
        <w:t>Сенной;</w:t>
      </w:r>
    </w:p>
    <w:p w:rsidR="00F127CD" w:rsidRPr="006D2EF0" w:rsidRDefault="00F127CD" w:rsidP="006D2EF0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</w:t>
      </w:r>
      <w:proofErr w:type="spellStart"/>
      <w:r w:rsidR="004973FB" w:rsidRPr="006D2EF0">
        <w:rPr>
          <w:b w:val="0"/>
          <w:sz w:val="28"/>
          <w:szCs w:val="28"/>
        </w:rPr>
        <w:t>Садовка</w:t>
      </w:r>
      <w:proofErr w:type="spellEnd"/>
      <w:r w:rsidR="004973FB" w:rsidRPr="006D2EF0">
        <w:rPr>
          <w:b w:val="0"/>
          <w:sz w:val="28"/>
          <w:szCs w:val="28"/>
        </w:rPr>
        <w:t>;</w:t>
      </w:r>
    </w:p>
    <w:p w:rsidR="00F127CD" w:rsidRPr="006D2EF0" w:rsidRDefault="00F127CD" w:rsidP="006D2EF0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</w:t>
      </w:r>
      <w:proofErr w:type="spellStart"/>
      <w:r w:rsidR="004973FB" w:rsidRPr="006D2EF0">
        <w:rPr>
          <w:b w:val="0"/>
          <w:sz w:val="28"/>
          <w:szCs w:val="28"/>
        </w:rPr>
        <w:t>Ершовка</w:t>
      </w:r>
      <w:proofErr w:type="spellEnd"/>
      <w:r w:rsidR="004973FB" w:rsidRPr="006D2EF0">
        <w:rPr>
          <w:b w:val="0"/>
          <w:sz w:val="28"/>
          <w:szCs w:val="28"/>
        </w:rPr>
        <w:t>;</w:t>
      </w:r>
    </w:p>
    <w:p w:rsidR="00F127CD" w:rsidRPr="006D2EF0" w:rsidRDefault="00F127CD" w:rsidP="006D2EF0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</w:t>
      </w:r>
      <w:r w:rsidR="004973FB" w:rsidRPr="006D2EF0">
        <w:rPr>
          <w:b w:val="0"/>
          <w:sz w:val="28"/>
          <w:szCs w:val="28"/>
        </w:rPr>
        <w:t>Синодское;</w:t>
      </w:r>
    </w:p>
    <w:p w:rsidR="00F127CD" w:rsidRPr="006D2EF0" w:rsidRDefault="00F127CD" w:rsidP="006D2EF0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>- Саратов АВ</w:t>
      </w:r>
      <w:r w:rsidR="00ED2089" w:rsidRPr="006D2EF0">
        <w:rPr>
          <w:b w:val="0"/>
          <w:sz w:val="28"/>
          <w:szCs w:val="28"/>
        </w:rPr>
        <w:t>.</w:t>
      </w:r>
    </w:p>
    <w:p w:rsidR="001F1DBC" w:rsidRPr="006D2EF0" w:rsidRDefault="004E3F6E" w:rsidP="006D2EF0">
      <w:pPr>
        <w:pStyle w:val="31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Начальнику отдела организации транспортного обслуживания всеми видами пассажирского транспорта, включая такси управления транспорта </w:t>
      </w:r>
      <w:r w:rsidR="005C26EA" w:rsidRPr="006D2EF0">
        <w:rPr>
          <w:b w:val="0"/>
          <w:sz w:val="28"/>
          <w:szCs w:val="28"/>
        </w:rPr>
        <w:br/>
      </w:r>
      <w:proofErr w:type="spellStart"/>
      <w:r w:rsidRPr="006D2EF0">
        <w:rPr>
          <w:b w:val="0"/>
          <w:sz w:val="28"/>
          <w:szCs w:val="28"/>
        </w:rPr>
        <w:t>Лыкину</w:t>
      </w:r>
      <w:proofErr w:type="spellEnd"/>
      <w:r w:rsidRPr="006D2EF0">
        <w:rPr>
          <w:b w:val="0"/>
          <w:sz w:val="28"/>
          <w:szCs w:val="28"/>
        </w:rPr>
        <w:t xml:space="preserve"> А.Э. включить сведения об установленн</w:t>
      </w:r>
      <w:r w:rsidR="00F67353">
        <w:rPr>
          <w:b w:val="0"/>
          <w:sz w:val="28"/>
          <w:szCs w:val="28"/>
        </w:rPr>
        <w:t>ом</w:t>
      </w:r>
      <w:r w:rsidRPr="006D2EF0">
        <w:rPr>
          <w:b w:val="0"/>
          <w:sz w:val="28"/>
          <w:szCs w:val="28"/>
        </w:rPr>
        <w:t xml:space="preserve"> </w:t>
      </w:r>
      <w:r w:rsidR="00194B7D" w:rsidRPr="006D2EF0">
        <w:rPr>
          <w:b w:val="0"/>
          <w:sz w:val="28"/>
          <w:szCs w:val="28"/>
        </w:rPr>
        <w:t>маршрут</w:t>
      </w:r>
      <w:r w:rsidR="00F67353">
        <w:rPr>
          <w:b w:val="0"/>
          <w:sz w:val="28"/>
          <w:szCs w:val="28"/>
        </w:rPr>
        <w:t>е</w:t>
      </w:r>
      <w:r w:rsidR="00194B7D" w:rsidRPr="006D2EF0">
        <w:rPr>
          <w:b w:val="0"/>
          <w:sz w:val="28"/>
          <w:szCs w:val="28"/>
        </w:rPr>
        <w:t xml:space="preserve"> в реестр </w:t>
      </w:r>
      <w:r w:rsidR="0058423F" w:rsidRPr="006D2EF0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6D2EF0">
        <w:rPr>
          <w:b w:val="0"/>
          <w:sz w:val="28"/>
          <w:szCs w:val="28"/>
        </w:rPr>
        <w:t xml:space="preserve">в </w:t>
      </w:r>
      <w:r w:rsidR="0058423F" w:rsidRPr="006D2EF0">
        <w:rPr>
          <w:b w:val="0"/>
          <w:sz w:val="28"/>
          <w:szCs w:val="28"/>
        </w:rPr>
        <w:t>Саратовской области</w:t>
      </w:r>
      <w:r w:rsidR="00506465" w:rsidRPr="006D2EF0">
        <w:rPr>
          <w:b w:val="0"/>
          <w:sz w:val="28"/>
          <w:szCs w:val="28"/>
        </w:rPr>
        <w:t xml:space="preserve"> в течени</w:t>
      </w:r>
      <w:r w:rsidR="007510F0" w:rsidRPr="006D2EF0">
        <w:rPr>
          <w:b w:val="0"/>
          <w:sz w:val="28"/>
          <w:szCs w:val="28"/>
        </w:rPr>
        <w:t>е</w:t>
      </w:r>
      <w:r w:rsidR="00506465" w:rsidRPr="006D2EF0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6D2EF0">
        <w:rPr>
          <w:b w:val="0"/>
          <w:sz w:val="28"/>
          <w:szCs w:val="28"/>
        </w:rPr>
        <w:t>.</w:t>
      </w:r>
    </w:p>
    <w:p w:rsidR="00A55E73" w:rsidRPr="00F127CD" w:rsidRDefault="00976983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F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90B6B" w:rsidRDefault="00990B6B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90B6B" w:rsidRDefault="00990B6B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E0072" w:rsidRDefault="00AD0D98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5C26EA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Н.Н. Чуриков</w:t>
      </w:r>
    </w:p>
    <w:p w:rsidR="00655572" w:rsidRPr="005E7F85" w:rsidRDefault="00655572" w:rsidP="005E7F85">
      <w:pPr>
        <w:pStyle w:val="ConsPlusNormal"/>
        <w:widowControl/>
        <w:rPr>
          <w:rFonts w:ascii="Times New Roman" w:hAnsi="Times New Roman" w:cs="Times New Roman"/>
          <w:sz w:val="18"/>
          <w:szCs w:val="28"/>
        </w:rPr>
        <w:sectPr w:rsidR="00655572" w:rsidRPr="005E7F85" w:rsidSect="00990B6B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5C55AF" w:rsidRDefault="005C55AF" w:rsidP="005E7F85">
      <w:pPr>
        <w:tabs>
          <w:tab w:val="left" w:pos="0"/>
          <w:tab w:val="left" w:pos="1276"/>
        </w:tabs>
        <w:spacing w:after="0" w:line="240" w:lineRule="auto"/>
        <w:jc w:val="both"/>
        <w:rPr>
          <w:b/>
          <w:color w:val="000000"/>
          <w:sz w:val="28"/>
          <w:szCs w:val="28"/>
        </w:rPr>
      </w:pPr>
    </w:p>
    <w:sectPr w:rsidR="005C55AF" w:rsidSect="005C26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21A09"/>
    <w:rsid w:val="00025CBC"/>
    <w:rsid w:val="00041EF9"/>
    <w:rsid w:val="000442C2"/>
    <w:rsid w:val="00070D76"/>
    <w:rsid w:val="00072E72"/>
    <w:rsid w:val="00086E80"/>
    <w:rsid w:val="000A0C96"/>
    <w:rsid w:val="000B33AB"/>
    <w:rsid w:val="000C7E3D"/>
    <w:rsid w:val="000E48FE"/>
    <w:rsid w:val="000E6FFD"/>
    <w:rsid w:val="00101BE2"/>
    <w:rsid w:val="00111402"/>
    <w:rsid w:val="0012498F"/>
    <w:rsid w:val="001254D1"/>
    <w:rsid w:val="00132C7C"/>
    <w:rsid w:val="00134B1F"/>
    <w:rsid w:val="001473CA"/>
    <w:rsid w:val="00147ECD"/>
    <w:rsid w:val="00150ABD"/>
    <w:rsid w:val="00152C92"/>
    <w:rsid w:val="00160F2C"/>
    <w:rsid w:val="0018444C"/>
    <w:rsid w:val="00190FBB"/>
    <w:rsid w:val="00194B7D"/>
    <w:rsid w:val="001A447A"/>
    <w:rsid w:val="001C7009"/>
    <w:rsid w:val="001D4947"/>
    <w:rsid w:val="001E5146"/>
    <w:rsid w:val="001F1DBC"/>
    <w:rsid w:val="001F3191"/>
    <w:rsid w:val="00201239"/>
    <w:rsid w:val="0021200F"/>
    <w:rsid w:val="00212052"/>
    <w:rsid w:val="00220743"/>
    <w:rsid w:val="00227F2E"/>
    <w:rsid w:val="00260EE4"/>
    <w:rsid w:val="00267D9E"/>
    <w:rsid w:val="00272A3A"/>
    <w:rsid w:val="002954A4"/>
    <w:rsid w:val="002A4D40"/>
    <w:rsid w:val="002D039B"/>
    <w:rsid w:val="002D53EB"/>
    <w:rsid w:val="002F1E05"/>
    <w:rsid w:val="00321419"/>
    <w:rsid w:val="00337C0F"/>
    <w:rsid w:val="003448BD"/>
    <w:rsid w:val="00346F37"/>
    <w:rsid w:val="00351F49"/>
    <w:rsid w:val="003604C1"/>
    <w:rsid w:val="00363984"/>
    <w:rsid w:val="003765BF"/>
    <w:rsid w:val="00380F6E"/>
    <w:rsid w:val="00387EF7"/>
    <w:rsid w:val="003A2320"/>
    <w:rsid w:val="003A301D"/>
    <w:rsid w:val="003B27D1"/>
    <w:rsid w:val="003B68B0"/>
    <w:rsid w:val="003D105A"/>
    <w:rsid w:val="003E1B49"/>
    <w:rsid w:val="00424352"/>
    <w:rsid w:val="0044713F"/>
    <w:rsid w:val="00453F0D"/>
    <w:rsid w:val="00455303"/>
    <w:rsid w:val="00457CAF"/>
    <w:rsid w:val="00465220"/>
    <w:rsid w:val="004717DB"/>
    <w:rsid w:val="004973FB"/>
    <w:rsid w:val="004C0DF0"/>
    <w:rsid w:val="004C56B2"/>
    <w:rsid w:val="004C738D"/>
    <w:rsid w:val="004D494D"/>
    <w:rsid w:val="004E3F6E"/>
    <w:rsid w:val="004F42E2"/>
    <w:rsid w:val="004F4564"/>
    <w:rsid w:val="00501453"/>
    <w:rsid w:val="00506465"/>
    <w:rsid w:val="00515967"/>
    <w:rsid w:val="00522779"/>
    <w:rsid w:val="005312A1"/>
    <w:rsid w:val="005346EF"/>
    <w:rsid w:val="00543529"/>
    <w:rsid w:val="00544EF2"/>
    <w:rsid w:val="005506D1"/>
    <w:rsid w:val="00553C98"/>
    <w:rsid w:val="00566F09"/>
    <w:rsid w:val="00572485"/>
    <w:rsid w:val="005752DF"/>
    <w:rsid w:val="0058423F"/>
    <w:rsid w:val="00595C46"/>
    <w:rsid w:val="005C1041"/>
    <w:rsid w:val="005C26EA"/>
    <w:rsid w:val="005C55AF"/>
    <w:rsid w:val="005E7087"/>
    <w:rsid w:val="005E7F85"/>
    <w:rsid w:val="00615779"/>
    <w:rsid w:val="00626F5D"/>
    <w:rsid w:val="00632B4B"/>
    <w:rsid w:val="00642D21"/>
    <w:rsid w:val="00655572"/>
    <w:rsid w:val="00681717"/>
    <w:rsid w:val="00695AA5"/>
    <w:rsid w:val="006B0614"/>
    <w:rsid w:val="006D2EF0"/>
    <w:rsid w:val="00713AA5"/>
    <w:rsid w:val="0073129B"/>
    <w:rsid w:val="00736327"/>
    <w:rsid w:val="00741D3C"/>
    <w:rsid w:val="007510F0"/>
    <w:rsid w:val="007A67F4"/>
    <w:rsid w:val="007C699B"/>
    <w:rsid w:val="007E0F8A"/>
    <w:rsid w:val="007E5FEE"/>
    <w:rsid w:val="008024BF"/>
    <w:rsid w:val="00826176"/>
    <w:rsid w:val="008345B7"/>
    <w:rsid w:val="0083604D"/>
    <w:rsid w:val="008438B9"/>
    <w:rsid w:val="00845FB6"/>
    <w:rsid w:val="00855A6F"/>
    <w:rsid w:val="008643CC"/>
    <w:rsid w:val="00870E7E"/>
    <w:rsid w:val="0087217D"/>
    <w:rsid w:val="00881017"/>
    <w:rsid w:val="00894B20"/>
    <w:rsid w:val="008B312D"/>
    <w:rsid w:val="008B37FA"/>
    <w:rsid w:val="008C31F4"/>
    <w:rsid w:val="008D05FA"/>
    <w:rsid w:val="008D1242"/>
    <w:rsid w:val="008D3A34"/>
    <w:rsid w:val="008F113C"/>
    <w:rsid w:val="008F129B"/>
    <w:rsid w:val="00914129"/>
    <w:rsid w:val="00927505"/>
    <w:rsid w:val="00935283"/>
    <w:rsid w:val="00945145"/>
    <w:rsid w:val="00945A52"/>
    <w:rsid w:val="00955014"/>
    <w:rsid w:val="009570A0"/>
    <w:rsid w:val="00976983"/>
    <w:rsid w:val="009807E9"/>
    <w:rsid w:val="009843A8"/>
    <w:rsid w:val="00987C4F"/>
    <w:rsid w:val="00990A6A"/>
    <w:rsid w:val="00990B6B"/>
    <w:rsid w:val="0099377E"/>
    <w:rsid w:val="00993F56"/>
    <w:rsid w:val="00995EA4"/>
    <w:rsid w:val="00996BBC"/>
    <w:rsid w:val="009A3084"/>
    <w:rsid w:val="009B387B"/>
    <w:rsid w:val="009C6E78"/>
    <w:rsid w:val="00A10028"/>
    <w:rsid w:val="00A10D95"/>
    <w:rsid w:val="00A13645"/>
    <w:rsid w:val="00A35E6C"/>
    <w:rsid w:val="00A55E73"/>
    <w:rsid w:val="00A6129C"/>
    <w:rsid w:val="00A65D91"/>
    <w:rsid w:val="00A80DE6"/>
    <w:rsid w:val="00AA0E40"/>
    <w:rsid w:val="00AA6092"/>
    <w:rsid w:val="00AB1E44"/>
    <w:rsid w:val="00AB6B3E"/>
    <w:rsid w:val="00AC0A8E"/>
    <w:rsid w:val="00AD0D98"/>
    <w:rsid w:val="00AF4C6A"/>
    <w:rsid w:val="00B021AC"/>
    <w:rsid w:val="00B07999"/>
    <w:rsid w:val="00B47E3E"/>
    <w:rsid w:val="00B51874"/>
    <w:rsid w:val="00B656C2"/>
    <w:rsid w:val="00B77861"/>
    <w:rsid w:val="00B80F73"/>
    <w:rsid w:val="00B928DA"/>
    <w:rsid w:val="00BA30EC"/>
    <w:rsid w:val="00BA51AC"/>
    <w:rsid w:val="00BA5E1C"/>
    <w:rsid w:val="00BB1382"/>
    <w:rsid w:val="00BC1469"/>
    <w:rsid w:val="00BC61C3"/>
    <w:rsid w:val="00BD09CF"/>
    <w:rsid w:val="00BE219F"/>
    <w:rsid w:val="00BF09DF"/>
    <w:rsid w:val="00BF4B77"/>
    <w:rsid w:val="00BF7ECA"/>
    <w:rsid w:val="00C0005B"/>
    <w:rsid w:val="00C04161"/>
    <w:rsid w:val="00C15256"/>
    <w:rsid w:val="00C41C2E"/>
    <w:rsid w:val="00C903A7"/>
    <w:rsid w:val="00CA2F19"/>
    <w:rsid w:val="00CC2195"/>
    <w:rsid w:val="00CC68E8"/>
    <w:rsid w:val="00CD1915"/>
    <w:rsid w:val="00CE0072"/>
    <w:rsid w:val="00CE3942"/>
    <w:rsid w:val="00CF0812"/>
    <w:rsid w:val="00D04C4B"/>
    <w:rsid w:val="00D16805"/>
    <w:rsid w:val="00D2635E"/>
    <w:rsid w:val="00D26D0C"/>
    <w:rsid w:val="00D34751"/>
    <w:rsid w:val="00D50E78"/>
    <w:rsid w:val="00D50F51"/>
    <w:rsid w:val="00D9231C"/>
    <w:rsid w:val="00DA3BF3"/>
    <w:rsid w:val="00DD1B2C"/>
    <w:rsid w:val="00DD51E3"/>
    <w:rsid w:val="00DE30A1"/>
    <w:rsid w:val="00DE74E6"/>
    <w:rsid w:val="00E0758C"/>
    <w:rsid w:val="00E10124"/>
    <w:rsid w:val="00E11132"/>
    <w:rsid w:val="00E53018"/>
    <w:rsid w:val="00E57D15"/>
    <w:rsid w:val="00E862C6"/>
    <w:rsid w:val="00E91C76"/>
    <w:rsid w:val="00ED2089"/>
    <w:rsid w:val="00EE49AF"/>
    <w:rsid w:val="00EE602E"/>
    <w:rsid w:val="00F05A8F"/>
    <w:rsid w:val="00F065F5"/>
    <w:rsid w:val="00F127CD"/>
    <w:rsid w:val="00F257C8"/>
    <w:rsid w:val="00F3609B"/>
    <w:rsid w:val="00F42BF6"/>
    <w:rsid w:val="00F67353"/>
    <w:rsid w:val="00F93D12"/>
    <w:rsid w:val="00FB63FB"/>
    <w:rsid w:val="00FB7153"/>
    <w:rsid w:val="00FC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1F4A6-1FB0-405F-ABB3-96E167F8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VoronovaMV</cp:lastModifiedBy>
  <cp:revision>2</cp:revision>
  <cp:lastPrinted>2017-08-09T07:18:00Z</cp:lastPrinted>
  <dcterms:created xsi:type="dcterms:W3CDTF">2017-11-27T07:56:00Z</dcterms:created>
  <dcterms:modified xsi:type="dcterms:W3CDTF">2017-11-27T07:56:00Z</dcterms:modified>
</cp:coreProperties>
</file>