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CF016B" w:rsidP="0037383F">
      <w:pPr>
        <w:pStyle w:val="a3"/>
        <w:jc w:val="center"/>
        <w:rPr>
          <w:rFonts w:ascii="Arial" w:hAnsi="Arial" w:cs="Arial"/>
        </w:rPr>
      </w:pPr>
      <w:r w:rsidRPr="00CF016B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7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CF016B" w:rsidP="001339D5">
      <w:pPr>
        <w:pStyle w:val="a3"/>
        <w:spacing w:line="288" w:lineRule="auto"/>
        <w:jc w:val="center"/>
        <w:rPr>
          <w:b/>
          <w:sz w:val="12"/>
        </w:rPr>
      </w:pPr>
      <w:r w:rsidRPr="00CF016B">
        <w:rPr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CF016B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</w:p>
          <w:p w:rsidR="00CA0AEB" w:rsidRPr="00F127CD" w:rsidRDefault="002602FA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33" style="position:absolute;left:0;text-align:left;margin-left:356.1pt;margin-top:-.2pt;width:110.5pt;height:24.25pt;z-index:251658752" stroked="f">
                  <v:textbox>
                    <w:txbxContent>
                      <w:p w:rsidR="002602FA" w:rsidRPr="00BC7B92" w:rsidRDefault="002602FA" w:rsidP="002602FA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  <w:r w:rsidR="00CA0AEB" w:rsidRPr="00F127CD">
              <w:rPr>
                <w:b/>
              </w:rPr>
              <w:t xml:space="preserve">Об </w:t>
            </w:r>
            <w:r w:rsidR="00CA0AEB">
              <w:rPr>
                <w:b/>
              </w:rPr>
              <w:t>изменении</w:t>
            </w:r>
            <w:r w:rsidR="00CA0AEB" w:rsidRPr="00F127CD">
              <w:rPr>
                <w:b/>
              </w:rPr>
              <w:t xml:space="preserve"> межмуниципальн</w:t>
            </w:r>
            <w:r w:rsidR="00CA0AEB">
              <w:rPr>
                <w:b/>
              </w:rPr>
              <w:t>ого</w:t>
            </w:r>
            <w:r w:rsidR="00CA0AEB" w:rsidRPr="00F127CD">
              <w:rPr>
                <w:b/>
              </w:rPr>
              <w:t xml:space="preserve"> маршрут</w:t>
            </w:r>
            <w:r w:rsidR="00CA0AEB">
              <w:rPr>
                <w:b/>
              </w:rPr>
              <w:t>а</w:t>
            </w:r>
            <w:r w:rsidR="00CA0AEB" w:rsidRPr="00F127CD">
              <w:rPr>
                <w:b/>
              </w:rPr>
              <w:t xml:space="preserve"> регулярных перевозок</w:t>
            </w:r>
            <w:r w:rsidR="00CA0AEB">
              <w:rPr>
                <w:b/>
              </w:rPr>
              <w:t xml:space="preserve"> </w:t>
            </w:r>
            <w:r w:rsidR="00637DEA">
              <w:rPr>
                <w:b/>
              </w:rPr>
              <w:t>между</w:t>
            </w:r>
            <w:r w:rsidR="00CA0AEB">
              <w:rPr>
                <w:b/>
              </w:rPr>
              <w:t xml:space="preserve">городного сообщения </w:t>
            </w:r>
            <w:r w:rsidR="00CA0AEB">
              <w:rPr>
                <w:b/>
              </w:rPr>
              <w:br/>
            </w:r>
            <w:r w:rsidR="00637DEA" w:rsidRPr="00637DEA">
              <w:rPr>
                <w:b/>
              </w:rPr>
              <w:t>№ 631-</w:t>
            </w:r>
            <w:r w:rsidR="00637DEA" w:rsidRPr="00637DEA">
              <w:rPr>
                <w:b/>
                <w:lang w:val="en-US"/>
              </w:rPr>
              <w:t>C</w:t>
            </w:r>
            <w:r w:rsidR="00A071D3">
              <w:rPr>
                <w:b/>
              </w:rPr>
              <w:t xml:space="preserve"> «</w:t>
            </w:r>
            <w:r w:rsidR="00637DEA" w:rsidRPr="00637DEA">
              <w:rPr>
                <w:b/>
              </w:rPr>
              <w:t>Турки – Саратов»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C0005B"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637DEA" w:rsidRPr="00B47094" w:rsidRDefault="00CA5782" w:rsidP="00637DEA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637DEA" w:rsidRPr="00B47094">
        <w:rPr>
          <w:b w:val="0"/>
          <w:sz w:val="28"/>
          <w:szCs w:val="28"/>
        </w:rPr>
        <w:t xml:space="preserve">Изменить межмуниципальный маршрут регулярных перевозок </w:t>
      </w:r>
      <w:r w:rsidR="00637DEA">
        <w:rPr>
          <w:b w:val="0"/>
          <w:sz w:val="28"/>
          <w:szCs w:val="28"/>
        </w:rPr>
        <w:t>между</w:t>
      </w:r>
      <w:r w:rsidR="00637DEA" w:rsidRPr="00B47094">
        <w:rPr>
          <w:b w:val="0"/>
          <w:sz w:val="28"/>
          <w:szCs w:val="28"/>
        </w:rPr>
        <w:t xml:space="preserve">городного сообщения </w:t>
      </w:r>
      <w:r w:rsidR="00637DEA" w:rsidRPr="00637DEA">
        <w:rPr>
          <w:b w:val="0"/>
          <w:sz w:val="28"/>
          <w:szCs w:val="28"/>
        </w:rPr>
        <w:t>№ 631-</w:t>
      </w:r>
      <w:r w:rsidR="00637DEA" w:rsidRPr="00637DEA">
        <w:rPr>
          <w:b w:val="0"/>
          <w:sz w:val="28"/>
          <w:szCs w:val="28"/>
          <w:lang w:val="en-US"/>
        </w:rPr>
        <w:t>C</w:t>
      </w:r>
      <w:r w:rsidR="002516C3">
        <w:rPr>
          <w:b w:val="0"/>
          <w:sz w:val="28"/>
          <w:szCs w:val="28"/>
        </w:rPr>
        <w:t xml:space="preserve"> «</w:t>
      </w:r>
      <w:r w:rsidR="00637DEA" w:rsidRPr="00637DEA">
        <w:rPr>
          <w:b w:val="0"/>
          <w:sz w:val="28"/>
          <w:szCs w:val="28"/>
        </w:rPr>
        <w:t>Турки – Саратов»</w:t>
      </w:r>
      <w:r w:rsidR="00637DEA" w:rsidRPr="00B47094">
        <w:rPr>
          <w:b w:val="0"/>
          <w:sz w:val="28"/>
          <w:szCs w:val="28"/>
        </w:rPr>
        <w:t xml:space="preserve"> </w:t>
      </w:r>
      <w:r w:rsidR="00637DEA">
        <w:rPr>
          <w:b w:val="0"/>
          <w:sz w:val="28"/>
          <w:szCs w:val="28"/>
        </w:rPr>
        <w:t>следующим образом:</w:t>
      </w:r>
    </w:p>
    <w:p w:rsidR="00637DEA" w:rsidRDefault="00637DEA" w:rsidP="00637DEA">
      <w:pPr>
        <w:pStyle w:val="31"/>
        <w:numPr>
          <w:ilvl w:val="1"/>
          <w:numId w:val="3"/>
        </w:numPr>
        <w:tabs>
          <w:tab w:val="left" w:pos="0"/>
          <w:tab w:val="left" w:pos="567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Установить</w:t>
      </w:r>
      <w:r w:rsidRPr="00F127CD">
        <w:rPr>
          <w:b w:val="0"/>
          <w:color w:val="000000"/>
          <w:sz w:val="28"/>
          <w:szCs w:val="28"/>
        </w:rPr>
        <w:t xml:space="preserve"> путь следования транспортных средств по межмуниципальному маршруту регулярных перевозок </w:t>
      </w:r>
      <w:r>
        <w:rPr>
          <w:b w:val="0"/>
          <w:sz w:val="28"/>
          <w:szCs w:val="28"/>
        </w:rPr>
        <w:t>между</w:t>
      </w:r>
      <w:r w:rsidRPr="00B47094">
        <w:rPr>
          <w:b w:val="0"/>
          <w:sz w:val="28"/>
          <w:szCs w:val="28"/>
        </w:rPr>
        <w:t>городного</w:t>
      </w:r>
      <w:r w:rsidRPr="00F127CD">
        <w:rPr>
          <w:b w:val="0"/>
          <w:color w:val="000000"/>
          <w:sz w:val="28"/>
          <w:szCs w:val="28"/>
        </w:rPr>
        <w:t xml:space="preserve"> сообщения </w:t>
      </w:r>
      <w:r w:rsidRPr="00637DEA">
        <w:rPr>
          <w:b w:val="0"/>
          <w:sz w:val="28"/>
          <w:szCs w:val="28"/>
        </w:rPr>
        <w:t>№ 631-</w:t>
      </w:r>
      <w:r w:rsidRPr="00637DEA">
        <w:rPr>
          <w:b w:val="0"/>
          <w:sz w:val="28"/>
          <w:szCs w:val="28"/>
          <w:lang w:val="en-US"/>
        </w:rPr>
        <w:t>C</w:t>
      </w:r>
      <w:r w:rsidR="00A071D3">
        <w:rPr>
          <w:b w:val="0"/>
          <w:sz w:val="28"/>
          <w:szCs w:val="28"/>
        </w:rPr>
        <w:t xml:space="preserve"> «</w:t>
      </w:r>
      <w:r w:rsidRPr="00637DEA">
        <w:rPr>
          <w:b w:val="0"/>
          <w:sz w:val="28"/>
          <w:szCs w:val="28"/>
        </w:rPr>
        <w:t>Турки – Саратов»</w:t>
      </w:r>
      <w:r>
        <w:rPr>
          <w:b w:val="0"/>
          <w:sz w:val="28"/>
          <w:szCs w:val="28"/>
        </w:rPr>
        <w:t>:</w:t>
      </w:r>
    </w:p>
    <w:p w:rsidR="00637DEA" w:rsidRPr="00F127CD" w:rsidRDefault="00637DEA" w:rsidP="00637DEA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 прямом направлении:</w:t>
      </w:r>
    </w:p>
    <w:p w:rsidR="00637DEA" w:rsidRPr="003A0B62" w:rsidRDefault="00637DEA" w:rsidP="00637DEA">
      <w:pPr>
        <w:ind w:firstLine="709"/>
      </w:pPr>
      <w:proofErr w:type="gramStart"/>
      <w:r w:rsidRPr="00686835">
        <w:t xml:space="preserve">– </w:t>
      </w:r>
      <w:r w:rsidR="00A071D3">
        <w:t>о</w:t>
      </w:r>
      <w:r w:rsidRPr="002C75D2">
        <w:t xml:space="preserve">т </w:t>
      </w:r>
      <w:r>
        <w:t xml:space="preserve"> начального остановочного пункта </w:t>
      </w:r>
      <w:r w:rsidR="00A071D3">
        <w:rPr>
          <w:b/>
        </w:rPr>
        <w:t>«</w:t>
      </w:r>
      <w:r w:rsidRPr="002C75D2">
        <w:t>Турки АС</w:t>
      </w:r>
      <w:r w:rsidR="00A071D3" w:rsidRPr="00637DEA">
        <w:t>»</w:t>
      </w:r>
      <w:r w:rsidRPr="002C75D2">
        <w:t xml:space="preserve"> по улицам Советская, Мира, Ленина, Железнодорожная далее по автомобильной дороге через с. Семеновка до </w:t>
      </w:r>
      <w:r>
        <w:t>автостанции</w:t>
      </w:r>
      <w:r w:rsidRPr="002C75D2">
        <w:t xml:space="preserve"> г. Аркадак (по улицам Льва Толстого, Чапаева, Ленина, Некрасова, </w:t>
      </w:r>
      <w:proofErr w:type="spellStart"/>
      <w:r w:rsidRPr="002C75D2">
        <w:t>Каплунова</w:t>
      </w:r>
      <w:proofErr w:type="spellEnd"/>
      <w:r w:rsidRPr="002C75D2">
        <w:t>, Володарского, Шмидта, Чернышевского).</w:t>
      </w:r>
      <w:proofErr w:type="gramEnd"/>
      <w:r w:rsidRPr="002C75D2">
        <w:t xml:space="preserve"> От </w:t>
      </w:r>
      <w:r>
        <w:t>автостанции</w:t>
      </w:r>
      <w:r w:rsidRPr="002C75D2">
        <w:t xml:space="preserve"> </w:t>
      </w:r>
      <w:proofErr w:type="gramStart"/>
      <w:r w:rsidRPr="002C75D2">
        <w:t>г</w:t>
      </w:r>
      <w:proofErr w:type="gramEnd"/>
      <w:r w:rsidRPr="002C75D2">
        <w:t xml:space="preserve">. Аркадак по улице Чернышевского, Привокзальной площади, улице Ленина далее по автомобильной дороге </w:t>
      </w:r>
      <w:r w:rsidR="00A071D3">
        <w:t>через</w:t>
      </w:r>
      <w:r w:rsidRPr="002C75D2">
        <w:t xml:space="preserve"> пос. Октябрьский, пос. Красное Знамя (по улице 8 Марта), </w:t>
      </w:r>
      <w:r w:rsidR="00A071D3">
        <w:br/>
      </w:r>
      <w:r w:rsidRPr="002C75D2">
        <w:t xml:space="preserve">с. Шило-Голицыно до </w:t>
      </w:r>
      <w:r>
        <w:t>автостанции</w:t>
      </w:r>
      <w:r w:rsidRPr="002C75D2">
        <w:t xml:space="preserve"> г. Ртищево (по улицам Советская, 50 лет Октября). От </w:t>
      </w:r>
      <w:r>
        <w:t>автостанции</w:t>
      </w:r>
      <w:r w:rsidRPr="002C75D2">
        <w:t xml:space="preserve"> </w:t>
      </w:r>
      <w:r>
        <w:t xml:space="preserve"> </w:t>
      </w:r>
      <w:r w:rsidRPr="002C75D2">
        <w:t xml:space="preserve">г. Ртищево по улицам 50 лет Октября, </w:t>
      </w:r>
      <w:proofErr w:type="gramStart"/>
      <w:r w:rsidRPr="002C75D2">
        <w:t>Советская</w:t>
      </w:r>
      <w:proofErr w:type="gramEnd"/>
      <w:r w:rsidRPr="002C75D2">
        <w:t xml:space="preserve"> </w:t>
      </w:r>
      <w:r w:rsidR="00A071D3">
        <w:lastRenderedPageBreak/>
        <w:t xml:space="preserve">далее по автомобильной дороге </w:t>
      </w:r>
      <w:r w:rsidRPr="002C75D2">
        <w:t xml:space="preserve">через с. Шило-Голицыно. Далее по автомобильной дороге </w:t>
      </w:r>
      <w:proofErr w:type="gramStart"/>
      <w:r w:rsidRPr="002C75D2">
        <w:t>через</w:t>
      </w:r>
      <w:proofErr w:type="gramEnd"/>
      <w:r w:rsidRPr="002C75D2">
        <w:t xml:space="preserve"> с. Малиновка до </w:t>
      </w:r>
      <w:r>
        <w:t>автостанции</w:t>
      </w:r>
      <w:r w:rsidRPr="002C75D2">
        <w:t xml:space="preserve"> р.п. Екатериновка (по улице Молодежная). От </w:t>
      </w:r>
      <w:r>
        <w:t>автостанции</w:t>
      </w:r>
      <w:r w:rsidRPr="002C75D2">
        <w:t xml:space="preserve"> р.п. Екатериновка по улице Молодежная далее по автомобильной дороге</w:t>
      </w:r>
      <w:r>
        <w:t xml:space="preserve"> до автостанции </w:t>
      </w:r>
      <w:proofErr w:type="gramStart"/>
      <w:r>
        <w:t>г</w:t>
      </w:r>
      <w:proofErr w:type="gramEnd"/>
      <w:r>
        <w:t>. Аткарск (по улицам Телефонная, Гагарина). От автостанции г. Аткарск по улицам Гагарина, Телефонная далее п</w:t>
      </w:r>
      <w:r w:rsidR="00A071D3">
        <w:t xml:space="preserve">о автомобильной дороге </w:t>
      </w:r>
      <w:proofErr w:type="gramStart"/>
      <w:r w:rsidR="00A071D3">
        <w:t>через</w:t>
      </w:r>
      <w:proofErr w:type="gramEnd"/>
      <w:r w:rsidR="00A071D3">
        <w:t xml:space="preserve"> </w:t>
      </w:r>
      <w:r w:rsidRPr="002C75D2">
        <w:t xml:space="preserve">с. </w:t>
      </w:r>
      <w:proofErr w:type="spellStart"/>
      <w:r w:rsidRPr="002C75D2">
        <w:t>Корякино</w:t>
      </w:r>
      <w:proofErr w:type="spellEnd"/>
      <w:r w:rsidRPr="002C75D2">
        <w:t xml:space="preserve">, </w:t>
      </w:r>
      <w:r w:rsidR="00A071D3">
        <w:br/>
      </w:r>
      <w:r w:rsidRPr="002C75D2">
        <w:t xml:space="preserve">с. </w:t>
      </w:r>
      <w:proofErr w:type="spellStart"/>
      <w:r w:rsidRPr="002C75D2">
        <w:t>Карамышка</w:t>
      </w:r>
      <w:proofErr w:type="spellEnd"/>
      <w:r w:rsidRPr="002C75D2">
        <w:t xml:space="preserve">, с. Октябрьский Городок, р.п. Татищево, д. </w:t>
      </w:r>
      <w:proofErr w:type="spellStart"/>
      <w:r w:rsidRPr="002C75D2">
        <w:t>Докторовка</w:t>
      </w:r>
      <w:proofErr w:type="spellEnd"/>
      <w:r w:rsidRPr="002C75D2">
        <w:t xml:space="preserve">, </w:t>
      </w:r>
      <w:r w:rsidR="00A071D3">
        <w:br/>
      </w:r>
      <w:r w:rsidRPr="002C75D2">
        <w:t xml:space="preserve">д. </w:t>
      </w:r>
      <w:proofErr w:type="spellStart"/>
      <w:r w:rsidRPr="002C75D2">
        <w:t>Шевыревка</w:t>
      </w:r>
      <w:proofErr w:type="spellEnd"/>
      <w:r w:rsidRPr="002C75D2">
        <w:t xml:space="preserve">, с. Сторожевка далее по автомобильной дороге в г. Саратов (по Московскому шоссе, улицам </w:t>
      </w:r>
      <w:proofErr w:type="spellStart"/>
      <w:r w:rsidRPr="002C75D2">
        <w:t>Шехурдина</w:t>
      </w:r>
      <w:proofErr w:type="spellEnd"/>
      <w:r w:rsidRPr="002C75D2">
        <w:t xml:space="preserve">, </w:t>
      </w:r>
      <w:proofErr w:type="spellStart"/>
      <w:r w:rsidRPr="002C75D2">
        <w:t>Соколовая</w:t>
      </w:r>
      <w:proofErr w:type="spellEnd"/>
      <w:r w:rsidRPr="002C75D2">
        <w:t xml:space="preserve">, Мурманскому проезду, улицам </w:t>
      </w:r>
      <w:proofErr w:type="gramStart"/>
      <w:r w:rsidRPr="002C75D2">
        <w:t>Тракторная</w:t>
      </w:r>
      <w:proofErr w:type="gramEnd"/>
      <w:r w:rsidRPr="002C75D2">
        <w:t xml:space="preserve">, Большая Садовая, Московская) до </w:t>
      </w:r>
      <w:r>
        <w:t>конечного остановочного пункта</w:t>
      </w:r>
      <w:r w:rsidR="00A071D3">
        <w:t xml:space="preserve"> </w:t>
      </w:r>
      <w:r w:rsidR="00A071D3">
        <w:rPr>
          <w:b/>
        </w:rPr>
        <w:t>«</w:t>
      </w:r>
      <w:r w:rsidR="00A071D3">
        <w:t>Саратов АВ</w:t>
      </w:r>
      <w:r w:rsidR="00A071D3" w:rsidRPr="00637DEA">
        <w:t>»</w:t>
      </w:r>
      <w:r w:rsidR="00A071D3">
        <w:t>.</w:t>
      </w:r>
    </w:p>
    <w:p w:rsidR="00637DEA" w:rsidRDefault="00637DEA" w:rsidP="00A071D3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</w:t>
      </w:r>
      <w:r w:rsidRPr="00B4709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ab/>
      </w:r>
      <w:r w:rsidRPr="00B47094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>
        <w:rPr>
          <w:b w:val="0"/>
          <w:sz w:val="28"/>
          <w:szCs w:val="28"/>
        </w:rPr>
        <w:t>между</w:t>
      </w:r>
      <w:r w:rsidRPr="00B47094">
        <w:rPr>
          <w:b w:val="0"/>
          <w:sz w:val="28"/>
          <w:szCs w:val="28"/>
        </w:rPr>
        <w:t>городного</w:t>
      </w:r>
      <w:r w:rsidRPr="00B47094">
        <w:rPr>
          <w:b w:val="0"/>
          <w:color w:val="000000"/>
          <w:sz w:val="28"/>
          <w:szCs w:val="28"/>
        </w:rPr>
        <w:t xml:space="preserve"> сообщения </w:t>
      </w:r>
      <w:r w:rsidRPr="00637DEA">
        <w:rPr>
          <w:b w:val="0"/>
          <w:sz w:val="28"/>
          <w:szCs w:val="28"/>
        </w:rPr>
        <w:t>№ 631-</w:t>
      </w:r>
      <w:r w:rsidRPr="00637DEA">
        <w:rPr>
          <w:b w:val="0"/>
          <w:sz w:val="28"/>
          <w:szCs w:val="28"/>
          <w:lang w:val="en-US"/>
        </w:rPr>
        <w:t>C</w:t>
      </w:r>
      <w:r w:rsidR="00A071D3">
        <w:rPr>
          <w:b w:val="0"/>
          <w:sz w:val="28"/>
          <w:szCs w:val="28"/>
        </w:rPr>
        <w:t xml:space="preserve"> «</w:t>
      </w:r>
      <w:r w:rsidRPr="00637DEA">
        <w:rPr>
          <w:b w:val="0"/>
          <w:sz w:val="28"/>
          <w:szCs w:val="28"/>
        </w:rPr>
        <w:t>Турки – Саратов»</w:t>
      </w:r>
      <w:r w:rsidRPr="00B47094">
        <w:rPr>
          <w:b w:val="0"/>
          <w:sz w:val="28"/>
          <w:szCs w:val="28"/>
        </w:rPr>
        <w:t xml:space="preserve"> </w:t>
      </w:r>
      <w:r w:rsidR="00A071D3">
        <w:rPr>
          <w:b w:val="0"/>
          <w:sz w:val="28"/>
          <w:szCs w:val="28"/>
        </w:rPr>
        <w:t>в прямом направлении новый</w:t>
      </w:r>
      <w:r w:rsidRPr="00B47094">
        <w:rPr>
          <w:b w:val="0"/>
          <w:sz w:val="28"/>
          <w:szCs w:val="28"/>
        </w:rPr>
        <w:t xml:space="preserve"> о</w:t>
      </w:r>
      <w:r w:rsidR="00A071D3">
        <w:rPr>
          <w:b w:val="0"/>
          <w:sz w:val="28"/>
          <w:szCs w:val="28"/>
        </w:rPr>
        <w:t>становочный пункт</w:t>
      </w:r>
      <w:r>
        <w:rPr>
          <w:b w:val="0"/>
          <w:sz w:val="28"/>
          <w:szCs w:val="28"/>
        </w:rPr>
        <w:t xml:space="preserve"> </w:t>
      </w:r>
      <w:r w:rsidR="00A071D3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А</w:t>
      </w:r>
      <w:r w:rsidR="00A071D3">
        <w:rPr>
          <w:b w:val="0"/>
          <w:sz w:val="28"/>
          <w:szCs w:val="28"/>
        </w:rPr>
        <w:t>ткарск АС</w:t>
      </w:r>
      <w:r w:rsidR="00A071D3" w:rsidRPr="00637DEA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637DEA" w:rsidRDefault="00637DEA" w:rsidP="00637DEA">
      <w:pPr>
        <w:pStyle w:val="3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  <w:t>(</w:t>
      </w:r>
      <w:proofErr w:type="spellStart"/>
      <w:r w:rsidRPr="00F127CD">
        <w:rPr>
          <w:b w:val="0"/>
          <w:sz w:val="28"/>
          <w:szCs w:val="28"/>
        </w:rPr>
        <w:t>Лыкину</w:t>
      </w:r>
      <w:proofErr w:type="spellEnd"/>
      <w:r w:rsidRPr="00F127CD">
        <w:rPr>
          <w:b w:val="0"/>
          <w:sz w:val="28"/>
          <w:szCs w:val="28"/>
        </w:rPr>
        <w:t xml:space="preserve"> А.Э.</w:t>
      </w:r>
      <w:r>
        <w:rPr>
          <w:b w:val="0"/>
          <w:sz w:val="28"/>
          <w:szCs w:val="28"/>
        </w:rPr>
        <w:t>)</w:t>
      </w:r>
      <w:r w:rsidRPr="00F127CD">
        <w:rPr>
          <w:b w:val="0"/>
          <w:sz w:val="28"/>
          <w:szCs w:val="28"/>
        </w:rPr>
        <w:t xml:space="preserve"> 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637DEA" w:rsidRDefault="00637DEA" w:rsidP="00637DEA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маршрута.</w:t>
      </w:r>
    </w:p>
    <w:p w:rsidR="00637DEA" w:rsidRDefault="00637DEA" w:rsidP="00637DEA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CA0AEB" w:rsidRPr="00637DEA" w:rsidRDefault="00637DEA" w:rsidP="00637DEA">
      <w:pPr>
        <w:ind w:firstLine="709"/>
      </w:pPr>
      <w:r>
        <w:t>3</w:t>
      </w:r>
      <w:r w:rsidRPr="006D2EF0">
        <w:t xml:space="preserve">. </w:t>
      </w:r>
      <w:proofErr w:type="gramStart"/>
      <w:r w:rsidRPr="006D2EF0">
        <w:t>Контроль за</w:t>
      </w:r>
      <w:proofErr w:type="gramEnd"/>
      <w:r w:rsidRPr="006D2EF0">
        <w:t xml:space="preserve"> исполнением настоящего</w:t>
      </w:r>
      <w:r w:rsidRPr="00F127CD">
        <w:t xml:space="preserve"> приказа возложить на заместителя министра </w:t>
      </w:r>
      <w:r>
        <w:t>Козаченко И.А.</w:t>
      </w:r>
    </w:p>
    <w:p w:rsidR="00CA0AEB" w:rsidRDefault="00CA0AEB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637DEA" w:rsidRDefault="00637DE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0AEB" w:rsidRDefault="004D1578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Первый заместитель министра</w:t>
      </w:r>
      <w:r w:rsidR="00CA0AEB">
        <w:rPr>
          <w:rFonts w:eastAsia="Times New Roman"/>
          <w:b/>
          <w:szCs w:val="24"/>
        </w:rPr>
        <w:tab/>
      </w:r>
      <w:r w:rsidR="00CA0AEB">
        <w:rPr>
          <w:rFonts w:eastAsia="Times New Roman"/>
          <w:b/>
          <w:szCs w:val="24"/>
        </w:rPr>
        <w:tab/>
      </w:r>
      <w:r w:rsidR="00CA0AEB"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 xml:space="preserve">                               А.В. Зайцев</w:t>
      </w: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071D3" w:rsidRDefault="00A071D3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071D3" w:rsidRDefault="00A071D3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071D3" w:rsidRDefault="00A071D3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071D3" w:rsidRDefault="00A071D3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071D3" w:rsidRDefault="00A071D3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934F8" w:rsidRDefault="009934F8" w:rsidP="009934F8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9D5416" w:rsidRPr="002602FA" w:rsidRDefault="009D5416" w:rsidP="009934F8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9934F8" w:rsidRPr="002602FA" w:rsidRDefault="009934F8" w:rsidP="009934F8">
      <w:pPr>
        <w:tabs>
          <w:tab w:val="left" w:pos="4820"/>
        </w:tabs>
        <w:ind w:right="-2" w:firstLine="709"/>
        <w:rPr>
          <w:sz w:val="24"/>
          <w:szCs w:val="24"/>
        </w:rPr>
      </w:pPr>
      <w:r w:rsidRPr="002602FA">
        <w:rPr>
          <w:sz w:val="24"/>
          <w:szCs w:val="24"/>
        </w:rPr>
        <w:t xml:space="preserve">Проект приказа министерства транспорта и дорожного хозяйства </w:t>
      </w:r>
      <w:r w:rsidRPr="002602FA">
        <w:rPr>
          <w:b/>
          <w:bCs/>
          <w:sz w:val="24"/>
          <w:szCs w:val="24"/>
        </w:rPr>
        <w:t>«</w:t>
      </w:r>
      <w:r w:rsidRPr="002602FA">
        <w:rPr>
          <w:b/>
          <w:sz w:val="24"/>
          <w:szCs w:val="24"/>
        </w:rPr>
        <w:t xml:space="preserve">Об изменении межмуниципального маршрута регулярных перевозок </w:t>
      </w:r>
      <w:r w:rsidR="00637DEA" w:rsidRPr="002602FA">
        <w:rPr>
          <w:b/>
          <w:sz w:val="24"/>
          <w:szCs w:val="24"/>
        </w:rPr>
        <w:t>между</w:t>
      </w:r>
      <w:r w:rsidRPr="002602FA">
        <w:rPr>
          <w:b/>
          <w:sz w:val="24"/>
          <w:szCs w:val="24"/>
        </w:rPr>
        <w:t xml:space="preserve">городного сообщения </w:t>
      </w:r>
      <w:r w:rsidR="00637DEA" w:rsidRPr="002602FA">
        <w:rPr>
          <w:b/>
          <w:sz w:val="24"/>
          <w:szCs w:val="24"/>
        </w:rPr>
        <w:t>№ 631-</w:t>
      </w:r>
      <w:r w:rsidR="00637DEA" w:rsidRPr="002602FA">
        <w:rPr>
          <w:b/>
          <w:sz w:val="24"/>
          <w:szCs w:val="24"/>
          <w:lang w:val="en-US"/>
        </w:rPr>
        <w:t>C</w:t>
      </w:r>
      <w:r w:rsidR="00A071D3" w:rsidRPr="002602FA">
        <w:rPr>
          <w:b/>
          <w:sz w:val="24"/>
          <w:szCs w:val="24"/>
        </w:rPr>
        <w:t xml:space="preserve"> «</w:t>
      </w:r>
      <w:r w:rsidR="00637DEA" w:rsidRPr="002602FA">
        <w:rPr>
          <w:b/>
          <w:sz w:val="24"/>
          <w:szCs w:val="24"/>
        </w:rPr>
        <w:t>Турки – Саратов»</w:t>
      </w:r>
      <w:r w:rsidRPr="002602FA">
        <w:rPr>
          <w:sz w:val="24"/>
          <w:szCs w:val="24"/>
        </w:rPr>
        <w:t>. Заключ</w:t>
      </w:r>
      <w:r w:rsidR="00637DEA" w:rsidRPr="002602FA">
        <w:rPr>
          <w:sz w:val="24"/>
          <w:szCs w:val="24"/>
        </w:rPr>
        <w:t xml:space="preserve">ения по результатам независимой </w:t>
      </w:r>
      <w:proofErr w:type="spellStart"/>
      <w:r w:rsidRPr="002602FA">
        <w:rPr>
          <w:sz w:val="24"/>
          <w:szCs w:val="24"/>
        </w:rPr>
        <w:t>антикоррупционной</w:t>
      </w:r>
      <w:proofErr w:type="spellEnd"/>
      <w:r w:rsidRPr="002602FA">
        <w:rPr>
          <w:sz w:val="24"/>
          <w:szCs w:val="24"/>
        </w:rPr>
        <w:t xml:space="preserve"> экспертизы принимаются в рабочее вре</w:t>
      </w:r>
      <w:r w:rsidR="002602FA" w:rsidRPr="002602FA">
        <w:rPr>
          <w:sz w:val="24"/>
          <w:szCs w:val="24"/>
        </w:rPr>
        <w:t>мя с 22</w:t>
      </w:r>
      <w:r w:rsidR="004C3E35" w:rsidRPr="002602FA">
        <w:rPr>
          <w:sz w:val="24"/>
          <w:szCs w:val="24"/>
        </w:rPr>
        <w:t>.11</w:t>
      </w:r>
      <w:r w:rsidRPr="002602FA">
        <w:rPr>
          <w:sz w:val="24"/>
          <w:szCs w:val="24"/>
        </w:rPr>
        <w:t xml:space="preserve">.2019 г. по </w:t>
      </w:r>
      <w:r w:rsidR="004C3E35" w:rsidRPr="002602FA">
        <w:rPr>
          <w:sz w:val="24"/>
          <w:szCs w:val="24"/>
        </w:rPr>
        <w:t>28</w:t>
      </w:r>
      <w:r w:rsidRPr="002602FA">
        <w:rPr>
          <w:sz w:val="24"/>
          <w:szCs w:val="24"/>
        </w:rPr>
        <w:t>.</w:t>
      </w:r>
      <w:r w:rsidR="000A7A9E" w:rsidRPr="002602FA">
        <w:rPr>
          <w:sz w:val="24"/>
          <w:szCs w:val="24"/>
        </w:rPr>
        <w:t>11</w:t>
      </w:r>
      <w:r w:rsidRPr="002602FA">
        <w:rPr>
          <w:sz w:val="24"/>
          <w:szCs w:val="24"/>
        </w:rPr>
        <w:t xml:space="preserve">.2019 г.: на бумажном носителе – по адресу: г. Саратов, </w:t>
      </w:r>
      <w:r w:rsidRPr="002602FA">
        <w:rPr>
          <w:sz w:val="24"/>
          <w:szCs w:val="24"/>
        </w:rPr>
        <w:br/>
        <w:t>ул. 1-я </w:t>
      </w:r>
      <w:proofErr w:type="gramStart"/>
      <w:r w:rsidRPr="002602FA">
        <w:rPr>
          <w:sz w:val="24"/>
          <w:szCs w:val="24"/>
        </w:rPr>
        <w:t>Садовая</w:t>
      </w:r>
      <w:proofErr w:type="gramEnd"/>
      <w:r w:rsidRPr="002602FA">
        <w:rPr>
          <w:sz w:val="24"/>
          <w:szCs w:val="24"/>
        </w:rPr>
        <w:t xml:space="preserve">, 104; электронной почтой – на адрес: </w:t>
      </w:r>
      <w:hyperlink r:id="rId10" w:history="1">
        <w:r w:rsidR="00BE520A" w:rsidRPr="002602FA">
          <w:rPr>
            <w:rStyle w:val="ab"/>
            <w:sz w:val="24"/>
            <w:szCs w:val="24"/>
            <w:lang w:val="en-US"/>
          </w:rPr>
          <w:t>AkishinSI</w:t>
        </w:r>
        <w:r w:rsidR="00BE520A" w:rsidRPr="002602FA">
          <w:rPr>
            <w:rStyle w:val="ab"/>
            <w:sz w:val="24"/>
            <w:szCs w:val="24"/>
          </w:rPr>
          <w:t>@</w:t>
        </w:r>
        <w:proofErr w:type="spellStart"/>
        <w:r w:rsidR="00BE520A" w:rsidRPr="002602FA">
          <w:rPr>
            <w:rStyle w:val="ab"/>
            <w:sz w:val="24"/>
            <w:szCs w:val="24"/>
          </w:rPr>
          <w:t>saratov.gov.ru</w:t>
        </w:r>
        <w:proofErr w:type="spellEnd"/>
      </w:hyperlink>
      <w:r w:rsidRPr="002602FA">
        <w:rPr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2602FA">
        <w:rPr>
          <w:sz w:val="24"/>
          <w:szCs w:val="24"/>
        </w:rPr>
        <w:t>антикоррупционной</w:t>
      </w:r>
      <w:proofErr w:type="spellEnd"/>
      <w:r w:rsidRPr="002602FA">
        <w:rPr>
          <w:sz w:val="24"/>
          <w:szCs w:val="24"/>
        </w:rPr>
        <w:t xml:space="preserve"> экспертизы: 24-61-34.</w:t>
      </w:r>
    </w:p>
    <w:p w:rsidR="009934F8" w:rsidRPr="002602FA" w:rsidRDefault="009934F8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9934F8" w:rsidRPr="002602FA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1D3" w:rsidRDefault="00A071D3" w:rsidP="008C766F">
      <w:r>
        <w:separator/>
      </w:r>
    </w:p>
  </w:endnote>
  <w:endnote w:type="continuationSeparator" w:id="0">
    <w:p w:rsidR="00A071D3" w:rsidRDefault="00A071D3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1D3" w:rsidRDefault="00A071D3" w:rsidP="008C766F">
      <w:r>
        <w:separator/>
      </w:r>
    </w:p>
  </w:footnote>
  <w:footnote w:type="continuationSeparator" w:id="0">
    <w:p w:rsidR="00A071D3" w:rsidRDefault="00A071D3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15F4E"/>
    <w:rsid w:val="0009057D"/>
    <w:rsid w:val="000954F8"/>
    <w:rsid w:val="000A7A9E"/>
    <w:rsid w:val="000B4367"/>
    <w:rsid w:val="000C1DFC"/>
    <w:rsid w:val="000E5454"/>
    <w:rsid w:val="001220EF"/>
    <w:rsid w:val="001339D5"/>
    <w:rsid w:val="00167283"/>
    <w:rsid w:val="001C76EC"/>
    <w:rsid w:val="002516C3"/>
    <w:rsid w:val="002602FA"/>
    <w:rsid w:val="0027050E"/>
    <w:rsid w:val="002F6A62"/>
    <w:rsid w:val="00313FE1"/>
    <w:rsid w:val="0037383F"/>
    <w:rsid w:val="003A7B93"/>
    <w:rsid w:val="003C5C20"/>
    <w:rsid w:val="003D7B65"/>
    <w:rsid w:val="003E3C80"/>
    <w:rsid w:val="00410FCF"/>
    <w:rsid w:val="00414D0A"/>
    <w:rsid w:val="00426C34"/>
    <w:rsid w:val="004C3E35"/>
    <w:rsid w:val="004D1578"/>
    <w:rsid w:val="00535534"/>
    <w:rsid w:val="0059701D"/>
    <w:rsid w:val="005D6816"/>
    <w:rsid w:val="00637DEA"/>
    <w:rsid w:val="00677F4F"/>
    <w:rsid w:val="0077037A"/>
    <w:rsid w:val="007973EB"/>
    <w:rsid w:val="007D5F06"/>
    <w:rsid w:val="007E3D31"/>
    <w:rsid w:val="00822F34"/>
    <w:rsid w:val="008A5EE7"/>
    <w:rsid w:val="008C766F"/>
    <w:rsid w:val="009934F8"/>
    <w:rsid w:val="009D5416"/>
    <w:rsid w:val="009F4E07"/>
    <w:rsid w:val="00A071D3"/>
    <w:rsid w:val="00A57FBC"/>
    <w:rsid w:val="00AA2764"/>
    <w:rsid w:val="00B568BA"/>
    <w:rsid w:val="00BB3681"/>
    <w:rsid w:val="00BE520A"/>
    <w:rsid w:val="00C126F5"/>
    <w:rsid w:val="00C7084C"/>
    <w:rsid w:val="00C7441B"/>
    <w:rsid w:val="00C8244C"/>
    <w:rsid w:val="00CA0AEB"/>
    <w:rsid w:val="00CA5782"/>
    <w:rsid w:val="00CF016B"/>
    <w:rsid w:val="00D0075F"/>
    <w:rsid w:val="00D14018"/>
    <w:rsid w:val="00D23F43"/>
    <w:rsid w:val="00D27314"/>
    <w:rsid w:val="00D343C3"/>
    <w:rsid w:val="00D5220A"/>
    <w:rsid w:val="00D57084"/>
    <w:rsid w:val="00DF4282"/>
    <w:rsid w:val="00E5142D"/>
    <w:rsid w:val="00F47DCC"/>
    <w:rsid w:val="00FA614D"/>
    <w:rsid w:val="00FA6450"/>
    <w:rsid w:val="00FC376B"/>
    <w:rsid w:val="00FC5478"/>
    <w:rsid w:val="00FC66DC"/>
    <w:rsid w:val="00FD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Савонин Владислав Дмитриевич</cp:lastModifiedBy>
  <cp:revision>10</cp:revision>
  <cp:lastPrinted>2019-11-22T06:56:00Z</cp:lastPrinted>
  <dcterms:created xsi:type="dcterms:W3CDTF">2019-10-15T10:04:00Z</dcterms:created>
  <dcterms:modified xsi:type="dcterms:W3CDTF">2019-11-22T13:40:00Z</dcterms:modified>
</cp:coreProperties>
</file>